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7B" w:rsidRDefault="00FE1C7B" w:rsidP="002E0949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28" w:rsidRDefault="003E1A28" w:rsidP="002E0949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5A" w:rsidRDefault="00B2785A" w:rsidP="002E0949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5A" w:rsidRDefault="00B2785A" w:rsidP="002E0949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5A" w:rsidRDefault="00B2785A" w:rsidP="002E0949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5A" w:rsidRDefault="00B2785A" w:rsidP="002E0949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5A" w:rsidRPr="00FE1C7B" w:rsidRDefault="00B2785A" w:rsidP="002E0949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C7B" w:rsidRDefault="00B2785A" w:rsidP="009D7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О</w:t>
      </w:r>
      <w:r w:rsidR="009D7B00">
        <w:rPr>
          <w:rFonts w:ascii="Times New Roman" w:hAnsi="Times New Roman" w:cs="Times New Roman"/>
          <w:sz w:val="28"/>
          <w:szCs w:val="28"/>
        </w:rPr>
        <w:t xml:space="preserve">б утверждении формы выписки из единого государственного реестра объектов культурного наследия (памятников истории и культуры) и порядка ее выдачи федеральным органом </w:t>
      </w:r>
      <w:r w:rsidR="00AE48C3">
        <w:rPr>
          <w:rFonts w:ascii="Times New Roman" w:hAnsi="Times New Roman" w:cs="Times New Roman"/>
          <w:sz w:val="28"/>
          <w:szCs w:val="28"/>
        </w:rPr>
        <w:t>охраны</w:t>
      </w:r>
      <w:r w:rsidR="009D7B00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и </w:t>
      </w:r>
      <w:r w:rsidR="00AE48C3">
        <w:rPr>
          <w:rFonts w:ascii="Times New Roman" w:hAnsi="Times New Roman" w:cs="Times New Roman"/>
          <w:sz w:val="28"/>
          <w:szCs w:val="28"/>
        </w:rPr>
        <w:t>региональными</w:t>
      </w:r>
      <w:r w:rsidR="009D7B00">
        <w:rPr>
          <w:rFonts w:ascii="Times New Roman" w:hAnsi="Times New Roman" w:cs="Times New Roman"/>
          <w:sz w:val="28"/>
          <w:szCs w:val="28"/>
        </w:rPr>
        <w:t xml:space="preserve"> органами охраны объектов культурного наследия</w:t>
      </w:r>
    </w:p>
    <w:p w:rsidR="002E0949" w:rsidRPr="00FE1C7B" w:rsidRDefault="002E0949" w:rsidP="00444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785A" w:rsidRDefault="00B2785A" w:rsidP="00444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5A" w:rsidRDefault="009D7B00" w:rsidP="005F2F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6CD8">
        <w:rPr>
          <w:rFonts w:ascii="Times New Roman" w:hAnsi="Times New Roman" w:cs="Times New Roman"/>
          <w:sz w:val="28"/>
          <w:szCs w:val="28"/>
        </w:rPr>
        <w:t>пункт</w:t>
      </w:r>
      <w:r w:rsidR="00A649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64999">
        <w:rPr>
          <w:rFonts w:ascii="Times New Roman" w:hAnsi="Times New Roman" w:cs="Times New Roman"/>
          <w:sz w:val="28"/>
          <w:szCs w:val="28"/>
        </w:rPr>
        <w:t xml:space="preserve"> </w:t>
      </w:r>
      <w:r w:rsidR="001D05D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336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05D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D05D3" w:rsidRPr="001D05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05D3">
        <w:rPr>
          <w:rFonts w:ascii="Times New Roman" w:hAnsi="Times New Roman" w:cs="Times New Roman"/>
          <w:sz w:val="28"/>
          <w:szCs w:val="28"/>
        </w:rPr>
        <w:t>а от 25</w:t>
      </w:r>
      <w:r w:rsidR="00F9229A">
        <w:rPr>
          <w:rFonts w:ascii="Times New Roman" w:hAnsi="Times New Roman" w:cs="Times New Roman"/>
          <w:sz w:val="28"/>
          <w:szCs w:val="28"/>
        </w:rPr>
        <w:t xml:space="preserve"> </w:t>
      </w:r>
      <w:r w:rsidR="008F3909">
        <w:rPr>
          <w:rFonts w:ascii="Times New Roman" w:hAnsi="Times New Roman" w:cs="Times New Roman"/>
          <w:sz w:val="28"/>
          <w:szCs w:val="28"/>
        </w:rPr>
        <w:t xml:space="preserve">июня </w:t>
      </w:r>
      <w:r w:rsidR="001D05D3">
        <w:rPr>
          <w:rFonts w:ascii="Times New Roman" w:hAnsi="Times New Roman" w:cs="Times New Roman"/>
          <w:sz w:val="28"/>
          <w:szCs w:val="28"/>
        </w:rPr>
        <w:t xml:space="preserve">2002 </w:t>
      </w:r>
      <w:r w:rsidR="008F3909">
        <w:rPr>
          <w:rFonts w:ascii="Times New Roman" w:hAnsi="Times New Roman" w:cs="Times New Roman"/>
          <w:sz w:val="28"/>
          <w:szCs w:val="28"/>
        </w:rPr>
        <w:t xml:space="preserve">г. </w:t>
      </w:r>
      <w:r w:rsidR="001D05D3">
        <w:rPr>
          <w:rFonts w:ascii="Times New Roman" w:hAnsi="Times New Roman" w:cs="Times New Roman"/>
          <w:sz w:val="28"/>
          <w:szCs w:val="28"/>
        </w:rPr>
        <w:t>№</w:t>
      </w:r>
      <w:r w:rsidR="001D05D3" w:rsidRPr="001D05D3">
        <w:rPr>
          <w:rFonts w:ascii="Times New Roman" w:hAnsi="Times New Roman" w:cs="Times New Roman"/>
          <w:sz w:val="28"/>
          <w:szCs w:val="28"/>
        </w:rPr>
        <w:t xml:space="preserve"> 73-ФЗ</w:t>
      </w:r>
      <w:r w:rsidR="001D05D3">
        <w:rPr>
          <w:rFonts w:ascii="Times New Roman" w:hAnsi="Times New Roman" w:cs="Times New Roman"/>
          <w:sz w:val="28"/>
          <w:szCs w:val="28"/>
        </w:rPr>
        <w:t xml:space="preserve"> «</w:t>
      </w:r>
      <w:r w:rsidR="001D05D3" w:rsidRPr="001D05D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1D05D3">
        <w:rPr>
          <w:rFonts w:ascii="Times New Roman" w:hAnsi="Times New Roman" w:cs="Times New Roman"/>
          <w:sz w:val="28"/>
          <w:szCs w:val="28"/>
        </w:rPr>
        <w:t xml:space="preserve">ы) народов Российской Федерации» </w:t>
      </w:r>
      <w:r w:rsidR="001D05D3" w:rsidRPr="00444E52">
        <w:rPr>
          <w:rFonts w:ascii="Times New Roman" w:hAnsi="Times New Roman" w:cs="Times New Roman"/>
          <w:sz w:val="28"/>
          <w:szCs w:val="28"/>
        </w:rPr>
        <w:t>(С</w:t>
      </w:r>
      <w:r w:rsidR="008F3909" w:rsidRPr="00444E52">
        <w:rPr>
          <w:rFonts w:ascii="Times New Roman" w:hAnsi="Times New Roman" w:cs="Times New Roman"/>
          <w:sz w:val="28"/>
          <w:szCs w:val="28"/>
        </w:rPr>
        <w:t xml:space="preserve">обрание законодательства Российской Федерации, 2002, № 26, ст. 2519; </w:t>
      </w:r>
      <w:r w:rsidR="00F336B6" w:rsidRPr="00F336B6">
        <w:rPr>
          <w:rFonts w:ascii="Times New Roman" w:hAnsi="Times New Roman" w:cs="Times New Roman"/>
          <w:sz w:val="28"/>
          <w:szCs w:val="28"/>
        </w:rPr>
        <w:t xml:space="preserve">2021, </w:t>
      </w:r>
      <w:r w:rsidR="00F336B6">
        <w:rPr>
          <w:rFonts w:ascii="Times New Roman" w:hAnsi="Times New Roman" w:cs="Times New Roman"/>
          <w:sz w:val="28"/>
          <w:szCs w:val="28"/>
        </w:rPr>
        <w:t>№</w:t>
      </w:r>
      <w:r w:rsidR="00F336B6" w:rsidRPr="00F3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27, ст. 5174</w:t>
      </w:r>
      <w:r w:rsidR="001D05D3" w:rsidRPr="00444E52">
        <w:rPr>
          <w:rFonts w:ascii="Times New Roman" w:hAnsi="Times New Roman" w:cs="Times New Roman"/>
          <w:sz w:val="28"/>
          <w:szCs w:val="28"/>
        </w:rPr>
        <w:t>)</w:t>
      </w:r>
      <w:r w:rsidR="0080665B">
        <w:rPr>
          <w:rFonts w:ascii="Times New Roman" w:hAnsi="Times New Roman" w:cs="Times New Roman"/>
          <w:sz w:val="28"/>
          <w:szCs w:val="28"/>
        </w:rPr>
        <w:t>,</w:t>
      </w:r>
      <w:r w:rsidR="00312F1A">
        <w:rPr>
          <w:rFonts w:ascii="Times New Roman" w:hAnsi="Times New Roman" w:cs="Times New Roman"/>
          <w:sz w:val="28"/>
          <w:szCs w:val="28"/>
        </w:rPr>
        <w:t xml:space="preserve"> </w:t>
      </w:r>
      <w:r w:rsidR="00AE48C3" w:rsidRPr="00AE48C3">
        <w:rPr>
          <w:rFonts w:ascii="Times New Roman" w:hAnsi="Times New Roman" w:cs="Times New Roman"/>
          <w:sz w:val="28"/>
          <w:szCs w:val="28"/>
        </w:rPr>
        <w:t>пунктом 1 Положения о Министерстве культуры Российской Федерации, утвержденного постановлением Правительства Российской Федерации  от 20 июля 2011 г. № 590 (Собрание законодательства Российской Федерации, 2011, № 31, ст. 4758; 2018, № 50, ст. 7764)</w:t>
      </w:r>
      <w:r w:rsidR="006142CD" w:rsidRPr="00E97970">
        <w:rPr>
          <w:rFonts w:ascii="Times New Roman" w:hAnsi="Times New Roman" w:cs="Times New Roman"/>
          <w:sz w:val="28"/>
          <w:szCs w:val="28"/>
        </w:rPr>
        <w:t>,</w:t>
      </w:r>
      <w:r w:rsidR="008F3909" w:rsidRPr="00444E52">
        <w:rPr>
          <w:rFonts w:ascii="Times New Roman" w:hAnsi="Times New Roman" w:cs="Times New Roman"/>
          <w:sz w:val="28"/>
          <w:szCs w:val="28"/>
        </w:rPr>
        <w:t xml:space="preserve"> </w:t>
      </w:r>
      <w:r w:rsidR="001D05D3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E1C7B" w:rsidRDefault="00AE48C3" w:rsidP="005F2F5A">
      <w:pPr>
        <w:pStyle w:val="ConsPlusNormal"/>
        <w:numPr>
          <w:ilvl w:val="0"/>
          <w:numId w:val="5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выписки из единого государственного реестра объектов культурного наследия (памятников истории и культуры) народов Российской Федерации согласно приложению 1;</w:t>
      </w:r>
    </w:p>
    <w:p w:rsidR="00AE48C3" w:rsidRDefault="00AE48C3" w:rsidP="005F2F5A">
      <w:pPr>
        <w:pStyle w:val="ConsPlusNormal"/>
        <w:numPr>
          <w:ilvl w:val="0"/>
          <w:numId w:val="5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выдачи </w:t>
      </w:r>
      <w:r w:rsidRPr="00AE48C3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объектов культурного наследия (памятников истории и культуры) федеральным органом охраны объектов культурного наследия и региональными органами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C7B" w:rsidRDefault="00FE1C7B" w:rsidP="005F2F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9C" w:rsidRDefault="001D099C" w:rsidP="00444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52" w:rsidRDefault="00444E52" w:rsidP="00444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F1A" w:rsidRDefault="00F336B6" w:rsidP="00444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4E52" w:rsidRPr="00444E52"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444E52">
        <w:rPr>
          <w:rFonts w:ascii="Times New Roman" w:hAnsi="Times New Roman" w:cs="Times New Roman"/>
          <w:sz w:val="28"/>
          <w:szCs w:val="28"/>
        </w:rPr>
        <w:tab/>
      </w:r>
      <w:r w:rsidR="00444E52">
        <w:rPr>
          <w:rFonts w:ascii="Times New Roman" w:hAnsi="Times New Roman" w:cs="Times New Roman"/>
          <w:sz w:val="28"/>
          <w:szCs w:val="28"/>
        </w:rPr>
        <w:tab/>
      </w:r>
      <w:r w:rsidR="00444E52">
        <w:rPr>
          <w:rFonts w:ascii="Times New Roman" w:hAnsi="Times New Roman" w:cs="Times New Roman"/>
          <w:sz w:val="28"/>
          <w:szCs w:val="28"/>
        </w:rPr>
        <w:tab/>
      </w:r>
      <w:r w:rsidR="00444E52">
        <w:rPr>
          <w:rFonts w:ascii="Times New Roman" w:hAnsi="Times New Roman" w:cs="Times New Roman"/>
          <w:sz w:val="28"/>
          <w:szCs w:val="28"/>
        </w:rPr>
        <w:tab/>
      </w:r>
      <w:r w:rsidR="00444E52">
        <w:rPr>
          <w:rFonts w:ascii="Times New Roman" w:hAnsi="Times New Roman" w:cs="Times New Roman"/>
          <w:sz w:val="28"/>
          <w:szCs w:val="28"/>
        </w:rPr>
        <w:tab/>
      </w:r>
      <w:r w:rsidR="00444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4E52">
        <w:rPr>
          <w:rFonts w:ascii="Times New Roman" w:hAnsi="Times New Roman" w:cs="Times New Roman"/>
          <w:sz w:val="28"/>
          <w:szCs w:val="28"/>
        </w:rPr>
        <w:tab/>
      </w:r>
      <w:r w:rsidR="00444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О.Б.Любимова</w:t>
      </w:r>
    </w:p>
    <w:p w:rsidR="002D4323" w:rsidRDefault="002D43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323" w:rsidSect="00F47D50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1C7B" w:rsidRPr="00FE1C7B" w:rsidRDefault="002E09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1C7B" w:rsidRPr="00FE1C7B">
        <w:rPr>
          <w:rFonts w:ascii="Times New Roman" w:hAnsi="Times New Roman" w:cs="Times New Roman"/>
          <w:sz w:val="28"/>
          <w:szCs w:val="28"/>
        </w:rPr>
        <w:t>риложение</w:t>
      </w:r>
      <w:r w:rsidR="005F2F5A">
        <w:rPr>
          <w:rFonts w:ascii="Times New Roman" w:hAnsi="Times New Roman" w:cs="Times New Roman"/>
          <w:sz w:val="28"/>
          <w:szCs w:val="28"/>
        </w:rPr>
        <w:t xml:space="preserve"> </w:t>
      </w:r>
      <w:r w:rsidR="00FC144F">
        <w:rPr>
          <w:rFonts w:ascii="Times New Roman" w:hAnsi="Times New Roman" w:cs="Times New Roman"/>
          <w:sz w:val="28"/>
          <w:szCs w:val="28"/>
        </w:rPr>
        <w:t>№ 1</w:t>
      </w:r>
    </w:p>
    <w:p w:rsidR="00FE1C7B" w:rsidRPr="00FE1C7B" w:rsidRDefault="00FE1C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FE1C7B" w:rsidRPr="00FE1C7B" w:rsidRDefault="00FE1C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1C7B" w:rsidRPr="00FE1C7B" w:rsidRDefault="00293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93CDF">
        <w:rPr>
          <w:rFonts w:ascii="Times New Roman" w:hAnsi="Times New Roman" w:cs="Times New Roman"/>
          <w:sz w:val="28"/>
          <w:szCs w:val="28"/>
        </w:rPr>
        <w:t>от «___»</w:t>
      </w:r>
      <w:r w:rsidR="00444E52">
        <w:rPr>
          <w:rFonts w:ascii="Times New Roman" w:hAnsi="Times New Roman" w:cs="Times New Roman"/>
          <w:sz w:val="28"/>
          <w:szCs w:val="28"/>
        </w:rPr>
        <w:t xml:space="preserve"> </w:t>
      </w:r>
      <w:r w:rsidRPr="00293C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20</w:t>
      </w:r>
      <w:r w:rsidR="00F9229A">
        <w:rPr>
          <w:rFonts w:ascii="Times New Roman" w:hAnsi="Times New Roman" w:cs="Times New Roman"/>
          <w:sz w:val="28"/>
          <w:szCs w:val="28"/>
        </w:rPr>
        <w:t>2</w:t>
      </w:r>
      <w:r w:rsidR="00F33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293CDF" w:rsidRDefault="00293C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F14C4B" w:rsidRDefault="00F14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F14C4B" w:rsidRPr="005F2F5A" w:rsidRDefault="005F2F5A" w:rsidP="005F2F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5A">
        <w:rPr>
          <w:rFonts w:ascii="Times New Roman" w:hAnsi="Times New Roman" w:cs="Times New Roman"/>
          <w:b/>
          <w:sz w:val="28"/>
          <w:szCs w:val="28"/>
        </w:rPr>
        <w:t>из единого государственного реестра объектов культурного наследия (памятников истории и культуры) народов Российской Федерации</w:t>
      </w:r>
    </w:p>
    <w:p w:rsidR="00557122" w:rsidRDefault="00557122" w:rsidP="00026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915"/>
        <w:gridCol w:w="2715"/>
      </w:tblGrid>
      <w:tr w:rsidR="00087F67" w:rsidTr="00087F67">
        <w:tc>
          <w:tcPr>
            <w:tcW w:w="988" w:type="dxa"/>
          </w:tcPr>
          <w:p w:rsidR="00087F67" w:rsidRDefault="00087F67" w:rsidP="000F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087F67" w:rsidRDefault="00087F67" w:rsidP="000F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объекта культурного наследия</w:t>
            </w:r>
          </w:p>
        </w:tc>
        <w:tc>
          <w:tcPr>
            <w:tcW w:w="2715" w:type="dxa"/>
          </w:tcPr>
          <w:p w:rsidR="00087F67" w:rsidRDefault="00087F67" w:rsidP="000F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культурного наследия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возникновения или дата создания объекта культурного наследия, даты основных изменений (перестроек) объекта культурного наследия и (или) даты связанных с ним исторических событий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культурного наследия (адрес объекта или при его отсутствии описание местоположения объекта)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историко-культурного значения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rPr>
          <w:trHeight w:val="743"/>
        </w:trPr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rPr>
          <w:trHeight w:val="1972"/>
        </w:trPr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памятников, расположенных в границах территории ансамбля или достопримечательного места и входящих в их состав.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rPr>
          <w:trHeight w:val="3322"/>
        </w:trPr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Фотографическое </w:t>
            </w:r>
          </w:p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(иное графическое) изображение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власти, принявший решение об отнесении объекта к памятникам истории и культуры или решение о включении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принятия органом государственной власти акта об отнесении к объекта культурного наследия к памятникам истории и культуры или о включении объекта культурного наследия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(номер и дата решения органа государственной власти) или об отсутствии утвержденных границ территории объекта культурного наследия 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(номер и дата решения органа исполнительной власти) или об отсутствии требований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осуществдлению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осуществлению деятельности в границах территории достопримечательного места, ограничений использования лесов и требований  градостроительному регламенту в границах территории достопримечательного места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(номер и дата решения органа государственной власти) или об отсутствии зон охраны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обхекта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или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отстутствии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защитной зоны объекта культурного наследия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расположении памятника или ансамбля в границах зон охраны другого объекта культурного наследия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67" w:rsidTr="00087F67">
        <w:tc>
          <w:tcPr>
            <w:tcW w:w="988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предмете охраны объекта культурного наследия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решения органа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5" w:type="dxa"/>
          </w:tcPr>
          <w:p w:rsidR="00087F67" w:rsidRDefault="00087F67" w:rsidP="0008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5A" w:rsidRDefault="005F2F5A" w:rsidP="00026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F67" w:rsidRDefault="00087F67" w:rsidP="00026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F67" w:rsidRDefault="00087F67" w:rsidP="00026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 л. в 1 экз.</w:t>
      </w:r>
    </w:p>
    <w:p w:rsidR="00087F67" w:rsidRDefault="00087F67" w:rsidP="00026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F67" w:rsidRDefault="00087F67" w:rsidP="00026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C51" w:rsidRDefault="0080665B" w:rsidP="008D1C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57122">
        <w:rPr>
          <w:rFonts w:ascii="Times New Roman" w:hAnsi="Times New Roman" w:cs="Times New Roman"/>
          <w:sz w:val="28"/>
          <w:szCs w:val="28"/>
        </w:rPr>
        <w:t>___________________________</w:t>
      </w:r>
      <w:r w:rsidR="008D1C51" w:rsidRPr="008D1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C51" w:rsidRDefault="008D1C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C51" w:rsidRPr="00FE1C7B" w:rsidRDefault="008D1C51" w:rsidP="008D1C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E1C7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D1C51" w:rsidRPr="00FE1C7B" w:rsidRDefault="008D1C51" w:rsidP="008D1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8D1C51" w:rsidRPr="00FE1C7B" w:rsidRDefault="008D1C51" w:rsidP="008D1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1C51" w:rsidRPr="00FE1C7B" w:rsidRDefault="008D1C51" w:rsidP="008D1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93CDF">
        <w:rPr>
          <w:rFonts w:ascii="Times New Roman" w:hAnsi="Times New Roman" w:cs="Times New Roman"/>
          <w:sz w:val="28"/>
          <w:szCs w:val="28"/>
        </w:rPr>
        <w:t>от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2021 г. № ____</w:t>
      </w:r>
    </w:p>
    <w:p w:rsidR="00F14C4B" w:rsidRDefault="00F14C4B" w:rsidP="0080665B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D1C51" w:rsidRPr="008D1C51" w:rsidRDefault="008D1C51" w:rsidP="008D1C5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51">
        <w:rPr>
          <w:rFonts w:ascii="Times New Roman" w:hAnsi="Times New Roman" w:cs="Times New Roman"/>
          <w:b/>
          <w:sz w:val="28"/>
          <w:szCs w:val="28"/>
        </w:rPr>
        <w:t>Порядок выдачи выписки из единого государственного реестра объектов культурного наследия (памятников истории и культуры) федеральным органом охраны объектов культурного наследия и региональными органами охраны объектов культурного наследия</w:t>
      </w:r>
    </w:p>
    <w:p w:rsidR="008D1C51" w:rsidRDefault="008D1C51" w:rsidP="0080665B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D1C51" w:rsidRDefault="008D1C51" w:rsidP="008D1C51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C5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выдачи выписки из единого государственного реестра объектов культурного наследия (памятников истории и культуры) народов Российской Федерации (далее - реестр), содержащую сведения указанные в пунктах 2 и 3 статьи 20 Ф</w:t>
      </w:r>
      <w:r w:rsidRPr="008D1C5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D1C5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1C51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D1C5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8D1C51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«Об объектах культурного наследия (памятниках истории и культуры) народов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D1C5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55253">
        <w:rPr>
          <w:rFonts w:ascii="Times New Roman" w:hAnsi="Times New Roman" w:cs="Times New Roman"/>
          <w:sz w:val="28"/>
          <w:szCs w:val="28"/>
        </w:rPr>
        <w:t>№</w:t>
      </w:r>
      <w:r w:rsidRPr="008D1C51">
        <w:rPr>
          <w:rFonts w:ascii="Times New Roman" w:hAnsi="Times New Roman" w:cs="Times New Roman"/>
          <w:sz w:val="28"/>
          <w:szCs w:val="28"/>
        </w:rPr>
        <w:t xml:space="preserve"> </w:t>
      </w:r>
      <w:r w:rsidR="00755253">
        <w:rPr>
          <w:rFonts w:ascii="Times New Roman" w:hAnsi="Times New Roman" w:cs="Times New Roman"/>
          <w:sz w:val="28"/>
          <w:szCs w:val="28"/>
        </w:rPr>
        <w:t>73</w:t>
      </w:r>
      <w:r w:rsidRPr="008D1C51">
        <w:rPr>
          <w:rFonts w:ascii="Times New Roman" w:hAnsi="Times New Roman" w:cs="Times New Roman"/>
          <w:sz w:val="28"/>
          <w:szCs w:val="28"/>
        </w:rPr>
        <w:t>-ФЗ) в том числе определяет формы запросов о предоставлении сведений, порядок и способы направления зап</w:t>
      </w:r>
      <w:r w:rsidR="00755253">
        <w:rPr>
          <w:rFonts w:ascii="Times New Roman" w:hAnsi="Times New Roman" w:cs="Times New Roman"/>
          <w:sz w:val="28"/>
          <w:szCs w:val="28"/>
        </w:rPr>
        <w:t>росов о предоставлении сведений.</w:t>
      </w:r>
    </w:p>
    <w:p w:rsidR="00755253" w:rsidRDefault="00755253" w:rsidP="00755253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9867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иска из реестра предоставляется </w:t>
      </w:r>
      <w:r w:rsidRPr="00755253">
        <w:rPr>
          <w:rFonts w:ascii="Times New Roman" w:hAnsi="Times New Roman" w:cs="Times New Roman"/>
          <w:sz w:val="28"/>
          <w:szCs w:val="28"/>
        </w:rPr>
        <w:t>органом охраны, осуществляющим полномочия по государственной охран</w:t>
      </w:r>
      <w:r>
        <w:rPr>
          <w:rFonts w:ascii="Times New Roman" w:hAnsi="Times New Roman" w:cs="Times New Roman"/>
          <w:sz w:val="28"/>
          <w:szCs w:val="28"/>
        </w:rPr>
        <w:t>е объектов культурного наследия в соответствии со статьями 9, 9.1, 9.2, 9.3 Федерального закона № 73-ФЗ (далее – орган охраны).</w:t>
      </w:r>
    </w:p>
    <w:p w:rsidR="009867AC" w:rsidRDefault="009867AC" w:rsidP="00755253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реестра выдается физическим и юридическим лицам на основании запроса </w:t>
      </w:r>
      <w:r w:rsidR="00AD481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AD4817" w:rsidRDefault="00AD4817" w:rsidP="00AD4817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817">
        <w:rPr>
          <w:rFonts w:ascii="Times New Roman" w:hAnsi="Times New Roman" w:cs="Times New Roman"/>
          <w:sz w:val="28"/>
          <w:szCs w:val="28"/>
        </w:rPr>
        <w:t xml:space="preserve">Орган регистрации прав предоставляет </w:t>
      </w:r>
      <w:r>
        <w:rPr>
          <w:rFonts w:ascii="Times New Roman" w:hAnsi="Times New Roman" w:cs="Times New Roman"/>
          <w:sz w:val="28"/>
          <w:szCs w:val="28"/>
        </w:rPr>
        <w:t>выписку из реестра физическим и юридическим лицам</w:t>
      </w:r>
      <w:r w:rsidR="0073114F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Pr="00AD4817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D481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4F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253" w:rsidRDefault="00755253" w:rsidP="00755253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реестра предоставляется в </w:t>
      </w:r>
      <w:r w:rsidR="009867AC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AC">
        <w:rPr>
          <w:rFonts w:ascii="Times New Roman" w:hAnsi="Times New Roman" w:cs="Times New Roman"/>
          <w:sz w:val="28"/>
          <w:szCs w:val="28"/>
        </w:rPr>
        <w:t xml:space="preserve">электронного документа или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</w:t>
      </w:r>
      <w:r w:rsidR="009867A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9867AC">
        <w:rPr>
          <w:rFonts w:ascii="Times New Roman" w:hAnsi="Times New Roman" w:cs="Times New Roman"/>
          <w:sz w:val="28"/>
          <w:szCs w:val="28"/>
        </w:rPr>
        <w:lastRenderedPageBreak/>
        <w:t>приложению № 1 настоящего приказа.</w:t>
      </w:r>
    </w:p>
    <w:p w:rsidR="009867AC" w:rsidRDefault="009867AC" w:rsidP="00755253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реестра выдается одним из способов, указанных в запросе </w:t>
      </w:r>
      <w:r w:rsidR="0073114F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14F" w:rsidRPr="0073114F" w:rsidRDefault="0073114F" w:rsidP="0073114F">
      <w:pPr>
        <w:pStyle w:val="ConsPlusNormal"/>
        <w:numPr>
          <w:ilvl w:val="0"/>
          <w:numId w:val="6"/>
        </w:numPr>
        <w:spacing w:line="360" w:lineRule="auto"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3114F">
        <w:rPr>
          <w:rFonts w:ascii="Times New Roman" w:hAnsi="Times New Roman" w:cs="Times New Roman"/>
          <w:sz w:val="28"/>
          <w:szCs w:val="28"/>
        </w:rPr>
        <w:t xml:space="preserve">Запрос представляется в орган </w:t>
      </w:r>
      <w:r>
        <w:rPr>
          <w:rFonts w:ascii="Times New Roman" w:hAnsi="Times New Roman" w:cs="Times New Roman"/>
          <w:sz w:val="28"/>
          <w:szCs w:val="28"/>
        </w:rPr>
        <w:t>охраны</w:t>
      </w:r>
      <w:r w:rsidRPr="0073114F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73114F" w:rsidRPr="0073114F" w:rsidRDefault="0073114F" w:rsidP="0073114F">
      <w:pPr>
        <w:pStyle w:val="ConsPlusNormal"/>
        <w:spacing w:line="36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73114F">
        <w:rPr>
          <w:rFonts w:ascii="Times New Roman" w:hAnsi="Times New Roman" w:cs="Times New Roman"/>
          <w:sz w:val="28"/>
          <w:szCs w:val="28"/>
        </w:rPr>
        <w:t>в виде бумажного документа, представляемого заявителем при личном обращении;</w:t>
      </w:r>
    </w:p>
    <w:p w:rsidR="0073114F" w:rsidRPr="0073114F" w:rsidRDefault="0073114F" w:rsidP="0073114F">
      <w:pPr>
        <w:pStyle w:val="ConsPlusNormal"/>
        <w:spacing w:line="36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73114F">
        <w:rPr>
          <w:rFonts w:ascii="Times New Roman" w:hAnsi="Times New Roman" w:cs="Times New Roman"/>
          <w:sz w:val="28"/>
          <w:szCs w:val="28"/>
        </w:rPr>
        <w:t>в виде бумажного документа путем его отправки по почте;</w:t>
      </w:r>
    </w:p>
    <w:p w:rsidR="0073114F" w:rsidRDefault="0073114F" w:rsidP="0073114F">
      <w:pPr>
        <w:pStyle w:val="ConsPlusNormal"/>
        <w:spacing w:line="36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73114F">
        <w:rPr>
          <w:rFonts w:ascii="Times New Roman" w:hAnsi="Times New Roman" w:cs="Times New Roman"/>
          <w:sz w:val="28"/>
          <w:szCs w:val="28"/>
        </w:rPr>
        <w:t xml:space="preserve">в электронной форме путем заполнения формы запроса, размещенной на официальных сайтах </w:t>
      </w:r>
      <w:r>
        <w:rPr>
          <w:rFonts w:ascii="Times New Roman" w:hAnsi="Times New Roman" w:cs="Times New Roman"/>
          <w:sz w:val="28"/>
          <w:szCs w:val="28"/>
        </w:rPr>
        <w:t>органов охраны.</w:t>
      </w:r>
    </w:p>
    <w:p w:rsidR="009867AC" w:rsidRDefault="009867AC" w:rsidP="009867AC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67AC">
        <w:rPr>
          <w:rFonts w:ascii="Times New Roman" w:hAnsi="Times New Roman" w:cs="Times New Roman"/>
          <w:sz w:val="28"/>
          <w:szCs w:val="28"/>
        </w:rPr>
        <w:t xml:space="preserve">Днем предоставления заявителю </w:t>
      </w:r>
      <w:r>
        <w:rPr>
          <w:rFonts w:ascii="Times New Roman" w:hAnsi="Times New Roman" w:cs="Times New Roman"/>
          <w:sz w:val="28"/>
          <w:szCs w:val="28"/>
        </w:rPr>
        <w:t>выписки из реестра</w:t>
      </w:r>
      <w:r w:rsidRPr="009867AC">
        <w:rPr>
          <w:rFonts w:ascii="Times New Roman" w:hAnsi="Times New Roman" w:cs="Times New Roman"/>
          <w:sz w:val="28"/>
          <w:szCs w:val="28"/>
        </w:rPr>
        <w:t xml:space="preserve"> в виде бумажного документа,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67AC">
        <w:rPr>
          <w:rFonts w:ascii="Times New Roman" w:hAnsi="Times New Roman" w:cs="Times New Roman"/>
          <w:sz w:val="28"/>
          <w:szCs w:val="28"/>
        </w:rPr>
        <w:t xml:space="preserve"> заявитель получает непосредственно при личном обращении, считается дата подписания такого документа, указанная в качестве его реквизита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7AC" w:rsidRPr="009867AC" w:rsidRDefault="009867AC" w:rsidP="009867AC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67AC">
        <w:rPr>
          <w:rFonts w:ascii="Times New Roman" w:hAnsi="Times New Roman" w:cs="Times New Roman"/>
          <w:sz w:val="28"/>
          <w:szCs w:val="28"/>
        </w:rPr>
        <w:t xml:space="preserve">Днем предоставления заявителю </w:t>
      </w:r>
      <w:r>
        <w:rPr>
          <w:rFonts w:ascii="Times New Roman" w:hAnsi="Times New Roman" w:cs="Times New Roman"/>
          <w:sz w:val="28"/>
          <w:szCs w:val="28"/>
        </w:rPr>
        <w:t>выписки из реестра</w:t>
      </w:r>
      <w:r w:rsidRPr="009867AC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считается дата передачи почтового отправления органом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9867AC">
        <w:rPr>
          <w:rFonts w:ascii="Times New Roman" w:hAnsi="Times New Roman" w:cs="Times New Roman"/>
          <w:sz w:val="28"/>
          <w:szCs w:val="28"/>
        </w:rPr>
        <w:t>организации почтовой связи для отправки заявителю.</w:t>
      </w:r>
    </w:p>
    <w:p w:rsidR="009867AC" w:rsidRPr="009867AC" w:rsidRDefault="009867AC" w:rsidP="009867AC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67AC">
        <w:rPr>
          <w:rFonts w:ascii="Times New Roman" w:hAnsi="Times New Roman" w:cs="Times New Roman"/>
          <w:sz w:val="28"/>
          <w:szCs w:val="28"/>
        </w:rPr>
        <w:t xml:space="preserve"> Днем предоставления заявителю </w:t>
      </w:r>
      <w:r>
        <w:rPr>
          <w:rFonts w:ascii="Times New Roman" w:hAnsi="Times New Roman" w:cs="Times New Roman"/>
          <w:sz w:val="28"/>
          <w:szCs w:val="28"/>
        </w:rPr>
        <w:t>выписки из реестра</w:t>
      </w:r>
      <w:r w:rsidRPr="009867AC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считается дата отправки органом </w:t>
      </w:r>
      <w:r>
        <w:rPr>
          <w:rFonts w:ascii="Times New Roman" w:hAnsi="Times New Roman" w:cs="Times New Roman"/>
          <w:sz w:val="28"/>
          <w:szCs w:val="28"/>
        </w:rPr>
        <w:t>охраны</w:t>
      </w:r>
      <w:r w:rsidRPr="009867AC">
        <w:rPr>
          <w:rFonts w:ascii="Times New Roman" w:hAnsi="Times New Roman" w:cs="Times New Roman"/>
          <w:sz w:val="28"/>
          <w:szCs w:val="28"/>
        </w:rPr>
        <w:t xml:space="preserve"> электронного документа, указанной в реквизитах соответствующего электронного сообщения.</w:t>
      </w:r>
    </w:p>
    <w:p w:rsidR="009867AC" w:rsidRDefault="009867AC" w:rsidP="009867AC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67AC">
        <w:rPr>
          <w:rFonts w:ascii="Times New Roman" w:hAnsi="Times New Roman" w:cs="Times New Roman"/>
          <w:sz w:val="28"/>
          <w:szCs w:val="28"/>
        </w:rPr>
        <w:t xml:space="preserve"> Сведения, предоставленные на основании запроса, независимо от способа предоставления являются актуальными (действительными) на момент выдачи органом </w:t>
      </w:r>
      <w:r>
        <w:rPr>
          <w:rFonts w:ascii="Times New Roman" w:hAnsi="Times New Roman" w:cs="Times New Roman"/>
          <w:sz w:val="28"/>
          <w:szCs w:val="28"/>
        </w:rPr>
        <w:t>охраны выписки из реестра.</w:t>
      </w:r>
    </w:p>
    <w:p w:rsidR="009867AC" w:rsidRDefault="00AD4817" w:rsidP="009867AC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выписке из реестра прилагается копия акта органа охраны </w:t>
      </w:r>
      <w:r>
        <w:rPr>
          <w:rFonts w:ascii="Times New Roman" w:hAnsi="Times New Roman" w:cs="Times New Roman"/>
          <w:sz w:val="28"/>
          <w:szCs w:val="28"/>
        </w:rPr>
        <w:br/>
        <w:t>о включении объекта культурного наследия в реестр.</w:t>
      </w:r>
    </w:p>
    <w:p w:rsidR="00087F67" w:rsidRDefault="00087F67" w:rsidP="00087F67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F67">
        <w:rPr>
          <w:rFonts w:ascii="Times New Roman" w:hAnsi="Times New Roman" w:cs="Times New Roman"/>
          <w:sz w:val="28"/>
          <w:szCs w:val="28"/>
        </w:rPr>
        <w:t xml:space="preserve">Копии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55D">
        <w:rPr>
          <w:rFonts w:ascii="Times New Roman" w:hAnsi="Times New Roman" w:cs="Times New Roman"/>
          <w:sz w:val="28"/>
          <w:szCs w:val="28"/>
        </w:rPr>
        <w:t>2</w:t>
      </w:r>
      <w:r w:rsidRPr="00087F6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087F67">
        <w:rPr>
          <w:rFonts w:ascii="Times New Roman" w:hAnsi="Times New Roman" w:cs="Times New Roman"/>
          <w:sz w:val="28"/>
          <w:szCs w:val="28"/>
        </w:rPr>
        <w:t xml:space="preserve"> изготавливаются с помещенных в </w:t>
      </w:r>
      <w:r>
        <w:rPr>
          <w:rFonts w:ascii="Times New Roman" w:hAnsi="Times New Roman" w:cs="Times New Roman"/>
          <w:sz w:val="28"/>
          <w:szCs w:val="28"/>
        </w:rPr>
        <w:t xml:space="preserve">учетные </w:t>
      </w:r>
      <w:r w:rsidRPr="00087F67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</w:t>
      </w:r>
      <w:r w:rsidRPr="00087F67">
        <w:rPr>
          <w:rFonts w:ascii="Times New Roman" w:hAnsi="Times New Roman" w:cs="Times New Roman"/>
          <w:sz w:val="28"/>
          <w:szCs w:val="28"/>
        </w:rPr>
        <w:t xml:space="preserve"> электронных документов или электронных образов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созданных в соответствии с пунктом 4 </w:t>
      </w:r>
      <w:r w:rsidRPr="00087F67">
        <w:rPr>
          <w:rFonts w:ascii="Times New Roman" w:hAnsi="Times New Roman" w:cs="Times New Roman"/>
          <w:sz w:val="28"/>
          <w:szCs w:val="28"/>
        </w:rPr>
        <w:t xml:space="preserve">Копии указанных в пункте 21 настоящего Порядка документов изготавливаются с помещенных в реестровые дела электронных </w:t>
      </w:r>
      <w:r w:rsidRPr="00087F67">
        <w:rPr>
          <w:rFonts w:ascii="Times New Roman" w:hAnsi="Times New Roman" w:cs="Times New Roman"/>
          <w:sz w:val="28"/>
          <w:szCs w:val="28"/>
        </w:rPr>
        <w:lastRenderedPageBreak/>
        <w:t>документов или электронных образов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087F67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03.10.2011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F67">
        <w:rPr>
          <w:rFonts w:ascii="Times New Roman" w:hAnsi="Times New Roman" w:cs="Times New Roman"/>
          <w:sz w:val="28"/>
          <w:szCs w:val="28"/>
        </w:rPr>
        <w:t xml:space="preserve"> 954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 w:rsidRPr="00087F67">
        <w:rPr>
          <w:rFonts w:ascii="Times New Roman" w:hAnsi="Times New Roman" w:cs="Times New Roman"/>
          <w:sz w:val="28"/>
          <w:szCs w:val="28"/>
        </w:rPr>
        <w:t xml:space="preserve">19.12.2011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F67">
        <w:rPr>
          <w:rFonts w:ascii="Times New Roman" w:hAnsi="Times New Roman" w:cs="Times New Roman"/>
          <w:sz w:val="28"/>
          <w:szCs w:val="28"/>
        </w:rPr>
        <w:t xml:space="preserve"> 22670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7F67" w:rsidRDefault="00087F67" w:rsidP="00087F67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выписке из реестра указывается количество листов </w:t>
      </w:r>
      <w:r w:rsidR="00271C3F">
        <w:rPr>
          <w:rFonts w:ascii="Times New Roman" w:hAnsi="Times New Roman" w:cs="Times New Roman"/>
          <w:sz w:val="28"/>
          <w:szCs w:val="28"/>
        </w:rPr>
        <w:t>копии акта, указанного в пункте 1</w:t>
      </w:r>
      <w:r w:rsidR="0082755D">
        <w:rPr>
          <w:rFonts w:ascii="Times New Roman" w:hAnsi="Times New Roman" w:cs="Times New Roman"/>
          <w:sz w:val="28"/>
          <w:szCs w:val="28"/>
        </w:rPr>
        <w:t>2</w:t>
      </w:r>
      <w:r w:rsidR="00271C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1C3F" w:rsidRPr="00271C3F" w:rsidRDefault="00271C3F" w:rsidP="00271C3F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C3F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271C3F">
        <w:rPr>
          <w:rFonts w:ascii="Times New Roman" w:hAnsi="Times New Roman" w:cs="Times New Roman"/>
          <w:sz w:val="28"/>
          <w:szCs w:val="28"/>
        </w:rPr>
        <w:t xml:space="preserve"> отсутствуют запрашиваемые сведения </w:t>
      </w:r>
      <w:r>
        <w:rPr>
          <w:rFonts w:ascii="Times New Roman" w:hAnsi="Times New Roman" w:cs="Times New Roman"/>
          <w:sz w:val="28"/>
          <w:szCs w:val="28"/>
        </w:rPr>
        <w:t xml:space="preserve">об объекте культурного наследия </w:t>
      </w:r>
      <w:r w:rsidRPr="00271C3F">
        <w:rPr>
          <w:rFonts w:ascii="Times New Roman" w:hAnsi="Times New Roman" w:cs="Times New Roman"/>
          <w:sz w:val="28"/>
          <w:szCs w:val="28"/>
        </w:rPr>
        <w:t xml:space="preserve">или предоставление запрашиваемых сведений не допускается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71C3F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73-ФЗ</w:t>
      </w:r>
      <w:r w:rsidRPr="00271C3F">
        <w:rPr>
          <w:rFonts w:ascii="Times New Roman" w:hAnsi="Times New Roman" w:cs="Times New Roman"/>
          <w:sz w:val="28"/>
          <w:szCs w:val="28"/>
        </w:rPr>
        <w:t xml:space="preserve">, орган </w:t>
      </w:r>
      <w:r>
        <w:rPr>
          <w:rFonts w:ascii="Times New Roman" w:hAnsi="Times New Roman" w:cs="Times New Roman"/>
          <w:sz w:val="28"/>
          <w:szCs w:val="28"/>
        </w:rPr>
        <w:t>охраны</w:t>
      </w:r>
      <w:r w:rsidRPr="00271C3F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71C3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выписки из реестра</w:t>
      </w:r>
      <w:r w:rsidRPr="00271C3F">
        <w:rPr>
          <w:rFonts w:ascii="Times New Roman" w:hAnsi="Times New Roman" w:cs="Times New Roman"/>
          <w:sz w:val="28"/>
          <w:szCs w:val="28"/>
        </w:rPr>
        <w:t xml:space="preserve"> направляет уведомление об отсутствии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271C3F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об объекте культурного наследия </w:t>
      </w:r>
      <w:r w:rsidRPr="00271C3F">
        <w:rPr>
          <w:rFonts w:ascii="Times New Roman" w:hAnsi="Times New Roman" w:cs="Times New Roman"/>
          <w:sz w:val="28"/>
          <w:szCs w:val="28"/>
        </w:rPr>
        <w:t xml:space="preserve">или обоснованное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выписки из реестра</w:t>
      </w:r>
      <w:r w:rsidRPr="00271C3F">
        <w:rPr>
          <w:rFonts w:ascii="Times New Roman" w:hAnsi="Times New Roman" w:cs="Times New Roman"/>
          <w:sz w:val="28"/>
          <w:szCs w:val="28"/>
        </w:rPr>
        <w:t>, которое может быть обжаловано в судебном порядке.</w:t>
      </w:r>
    </w:p>
    <w:p w:rsidR="00271C3F" w:rsidRDefault="00271C3F" w:rsidP="00271C3F">
      <w:pPr>
        <w:pStyle w:val="ConsPlusNormal"/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C3F">
        <w:rPr>
          <w:rFonts w:ascii="Times New Roman" w:hAnsi="Times New Roman" w:cs="Times New Roman"/>
          <w:sz w:val="28"/>
          <w:szCs w:val="28"/>
        </w:rPr>
        <w:t xml:space="preserve">Уведомление об отсутствии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271C3F">
        <w:rPr>
          <w:rFonts w:ascii="Times New Roman" w:hAnsi="Times New Roman" w:cs="Times New Roman"/>
          <w:sz w:val="28"/>
          <w:szCs w:val="28"/>
        </w:rPr>
        <w:t xml:space="preserve"> запрашиваемых сведений </w:t>
      </w:r>
      <w:r>
        <w:rPr>
          <w:rFonts w:ascii="Times New Roman" w:hAnsi="Times New Roman" w:cs="Times New Roman"/>
          <w:sz w:val="28"/>
          <w:szCs w:val="28"/>
        </w:rPr>
        <w:t xml:space="preserve">об объекте культурного наследия </w:t>
      </w:r>
      <w:r w:rsidRPr="00271C3F">
        <w:rPr>
          <w:rFonts w:ascii="Times New Roman" w:hAnsi="Times New Roman" w:cs="Times New Roman"/>
          <w:sz w:val="28"/>
          <w:szCs w:val="28"/>
        </w:rPr>
        <w:t>или обоснованное решение об отказе в предоставлении запрашиваемых сведений направляется заявителю в виде электронного или бумажного документа способом, выбранным заявителем для предоставления сведений.</w:t>
      </w:r>
    </w:p>
    <w:p w:rsidR="0082755D" w:rsidRPr="00F14C4B" w:rsidRDefault="0082755D" w:rsidP="0082755D">
      <w:pPr>
        <w:pStyle w:val="ConsPlusNormal"/>
        <w:spacing w:line="360" w:lineRule="auto"/>
        <w:ind w:left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1" w:name="_GoBack"/>
      <w:bookmarkEnd w:id="1"/>
    </w:p>
    <w:sectPr w:rsidR="0082755D" w:rsidRPr="00F14C4B" w:rsidSect="002D4323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D4" w:rsidRDefault="00816CD4" w:rsidP="002E0949">
      <w:pPr>
        <w:spacing w:after="0" w:line="240" w:lineRule="auto"/>
      </w:pPr>
      <w:r>
        <w:separator/>
      </w:r>
    </w:p>
  </w:endnote>
  <w:endnote w:type="continuationSeparator" w:id="0">
    <w:p w:rsidR="00816CD4" w:rsidRDefault="00816CD4" w:rsidP="002E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D4" w:rsidRDefault="00816CD4" w:rsidP="002E0949">
      <w:pPr>
        <w:spacing w:after="0" w:line="240" w:lineRule="auto"/>
      </w:pPr>
      <w:r>
        <w:separator/>
      </w:r>
    </w:p>
  </w:footnote>
  <w:footnote w:type="continuationSeparator" w:id="0">
    <w:p w:rsidR="00816CD4" w:rsidRDefault="00816CD4" w:rsidP="002E0949">
      <w:pPr>
        <w:spacing w:after="0" w:line="240" w:lineRule="auto"/>
      </w:pPr>
      <w:r>
        <w:continuationSeparator/>
      </w:r>
    </w:p>
  </w:footnote>
  <w:footnote w:id="1">
    <w:p w:rsidR="008D1C51" w:rsidRPr="008D1C51" w:rsidRDefault="008D1C5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D1C51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ы</w:t>
      </w:r>
      <w:r w:rsidRPr="008D1C51">
        <w:rPr>
          <w:rFonts w:ascii="Times New Roman" w:hAnsi="Times New Roman" w:cs="Times New Roman"/>
        </w:rPr>
        <w:t xml:space="preserve">. 2 </w:t>
      </w:r>
      <w:r>
        <w:rPr>
          <w:rFonts w:ascii="Times New Roman" w:hAnsi="Times New Roman" w:cs="Times New Roman"/>
        </w:rPr>
        <w:t xml:space="preserve">и 3 </w:t>
      </w:r>
      <w:r w:rsidRPr="008D1C51">
        <w:rPr>
          <w:rFonts w:ascii="Times New Roman" w:hAnsi="Times New Roman" w:cs="Times New Roman"/>
        </w:rPr>
        <w:t xml:space="preserve">статьи </w:t>
      </w:r>
      <w:r>
        <w:rPr>
          <w:rFonts w:ascii="Times New Roman" w:hAnsi="Times New Roman" w:cs="Times New Roman"/>
        </w:rPr>
        <w:t>2</w:t>
      </w:r>
      <w:r w:rsidRPr="008D1C51">
        <w:rPr>
          <w:rFonts w:ascii="Times New Roman" w:hAnsi="Times New Roman" w:cs="Times New Roman"/>
        </w:rPr>
        <w:t>0 Федерального закона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</w:t>
      </w:r>
      <w:r>
        <w:rPr>
          <w:rFonts w:ascii="Times New Roman" w:hAnsi="Times New Roman" w:cs="Times New Roman"/>
        </w:rPr>
        <w:t>21</w:t>
      </w:r>
      <w:r w:rsidR="00755253" w:rsidRPr="00755253">
        <w:rPr>
          <w:rFonts w:ascii="Times New Roman" w:hAnsi="Times New Roman" w:cs="Times New Roman"/>
        </w:rPr>
        <w:t xml:space="preserve">, </w:t>
      </w:r>
      <w:r w:rsidR="00755253">
        <w:rPr>
          <w:rFonts w:ascii="Times New Roman" w:hAnsi="Times New Roman" w:cs="Times New Roman"/>
        </w:rPr>
        <w:t>№</w:t>
      </w:r>
      <w:r w:rsidR="00755253" w:rsidRPr="00755253">
        <w:rPr>
          <w:rFonts w:ascii="Times New Roman" w:hAnsi="Times New Roman" w:cs="Times New Roman"/>
        </w:rPr>
        <w:t>27 (часть I), ст. 5174</w:t>
      </w:r>
      <w:r w:rsidRPr="008D1C51"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983455"/>
      <w:docPartObj>
        <w:docPartGallery w:val="Page Numbers (Top of Page)"/>
        <w:docPartUnique/>
      </w:docPartObj>
    </w:sdtPr>
    <w:sdtEndPr/>
    <w:sdtContent>
      <w:p w:rsidR="00F47D50" w:rsidRDefault="00F47D50">
        <w:pPr>
          <w:pStyle w:val="a6"/>
          <w:jc w:val="center"/>
        </w:pPr>
        <w:r>
          <w:t>2</w:t>
        </w:r>
      </w:p>
    </w:sdtContent>
  </w:sdt>
  <w:p w:rsidR="00031156" w:rsidRDefault="00031156" w:rsidP="00031156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3" w:rsidRDefault="002D4323">
    <w:pPr>
      <w:pStyle w:val="a6"/>
      <w:jc w:val="center"/>
    </w:pPr>
  </w:p>
  <w:p w:rsidR="002D4323" w:rsidRDefault="002D43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13429"/>
      <w:docPartObj>
        <w:docPartGallery w:val="Page Numbers (Top of Page)"/>
        <w:docPartUnique/>
      </w:docPartObj>
    </w:sdtPr>
    <w:sdtEndPr/>
    <w:sdtContent>
      <w:p w:rsidR="002D4323" w:rsidRDefault="002D43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5D">
          <w:rPr>
            <w:noProof/>
          </w:rPr>
          <w:t>6</w:t>
        </w:r>
        <w:r>
          <w:fldChar w:fldCharType="end"/>
        </w:r>
      </w:p>
    </w:sdtContent>
  </w:sdt>
  <w:p w:rsidR="002D4323" w:rsidRDefault="002D4323" w:rsidP="0003115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6A7"/>
    <w:multiLevelType w:val="hybridMultilevel"/>
    <w:tmpl w:val="231ADD9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474611"/>
    <w:multiLevelType w:val="hybridMultilevel"/>
    <w:tmpl w:val="5B58C058"/>
    <w:lvl w:ilvl="0" w:tplc="516AE8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32F06B1"/>
    <w:multiLevelType w:val="hybridMultilevel"/>
    <w:tmpl w:val="A4ACD3D0"/>
    <w:lvl w:ilvl="0" w:tplc="E570A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44C43"/>
    <w:multiLevelType w:val="multilevel"/>
    <w:tmpl w:val="CB5637D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4" w15:restartNumberingAfterBreak="0">
    <w:nsid w:val="43072930"/>
    <w:multiLevelType w:val="hybridMultilevel"/>
    <w:tmpl w:val="DB420FD2"/>
    <w:lvl w:ilvl="0" w:tplc="16808F82">
      <w:start w:val="1"/>
      <w:numFmt w:val="decimal"/>
      <w:lvlText w:val="%1)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837CFF"/>
    <w:multiLevelType w:val="hybridMultilevel"/>
    <w:tmpl w:val="82D83654"/>
    <w:lvl w:ilvl="0" w:tplc="6DE8B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B"/>
    <w:rsid w:val="00026096"/>
    <w:rsid w:val="00031156"/>
    <w:rsid w:val="00046ED6"/>
    <w:rsid w:val="00061265"/>
    <w:rsid w:val="00070F1F"/>
    <w:rsid w:val="00084DE4"/>
    <w:rsid w:val="00087F67"/>
    <w:rsid w:val="00094FF4"/>
    <w:rsid w:val="000E098B"/>
    <w:rsid w:val="000E6176"/>
    <w:rsid w:val="000F0ABF"/>
    <w:rsid w:val="000F0D2F"/>
    <w:rsid w:val="00100297"/>
    <w:rsid w:val="001331E2"/>
    <w:rsid w:val="0014236C"/>
    <w:rsid w:val="001444F3"/>
    <w:rsid w:val="001551FB"/>
    <w:rsid w:val="001945DB"/>
    <w:rsid w:val="00196CD8"/>
    <w:rsid w:val="001B314E"/>
    <w:rsid w:val="001B456A"/>
    <w:rsid w:val="001D05D3"/>
    <w:rsid w:val="001D099C"/>
    <w:rsid w:val="001D729B"/>
    <w:rsid w:val="001D7547"/>
    <w:rsid w:val="0023009E"/>
    <w:rsid w:val="00240E0A"/>
    <w:rsid w:val="002540BC"/>
    <w:rsid w:val="00261A58"/>
    <w:rsid w:val="00261AC1"/>
    <w:rsid w:val="00271C3F"/>
    <w:rsid w:val="00275063"/>
    <w:rsid w:val="002756FA"/>
    <w:rsid w:val="00283B95"/>
    <w:rsid w:val="00291008"/>
    <w:rsid w:val="00293CDF"/>
    <w:rsid w:val="002A12D7"/>
    <w:rsid w:val="002D4323"/>
    <w:rsid w:val="002E0949"/>
    <w:rsid w:val="003114E2"/>
    <w:rsid w:val="00312F1A"/>
    <w:rsid w:val="00342F70"/>
    <w:rsid w:val="0036286F"/>
    <w:rsid w:val="00392749"/>
    <w:rsid w:val="003B583B"/>
    <w:rsid w:val="003D7901"/>
    <w:rsid w:val="003E1A28"/>
    <w:rsid w:val="003F6FA1"/>
    <w:rsid w:val="00434578"/>
    <w:rsid w:val="00436CF6"/>
    <w:rsid w:val="00437192"/>
    <w:rsid w:val="00444E52"/>
    <w:rsid w:val="0044706F"/>
    <w:rsid w:val="004477B5"/>
    <w:rsid w:val="00465F30"/>
    <w:rsid w:val="00466544"/>
    <w:rsid w:val="00473D51"/>
    <w:rsid w:val="004752CB"/>
    <w:rsid w:val="004F228F"/>
    <w:rsid w:val="004F2BA1"/>
    <w:rsid w:val="004F3542"/>
    <w:rsid w:val="00512EEC"/>
    <w:rsid w:val="005341C8"/>
    <w:rsid w:val="005541F8"/>
    <w:rsid w:val="00557122"/>
    <w:rsid w:val="00557BDD"/>
    <w:rsid w:val="0057543C"/>
    <w:rsid w:val="005A7B55"/>
    <w:rsid w:val="005C1259"/>
    <w:rsid w:val="005D30AB"/>
    <w:rsid w:val="005F2F5A"/>
    <w:rsid w:val="006142CD"/>
    <w:rsid w:val="00664A9B"/>
    <w:rsid w:val="0067762F"/>
    <w:rsid w:val="006C285A"/>
    <w:rsid w:val="006E27B9"/>
    <w:rsid w:val="00711B39"/>
    <w:rsid w:val="0073114F"/>
    <w:rsid w:val="00740F77"/>
    <w:rsid w:val="00743209"/>
    <w:rsid w:val="00755253"/>
    <w:rsid w:val="007754C2"/>
    <w:rsid w:val="00783AC8"/>
    <w:rsid w:val="007D1B50"/>
    <w:rsid w:val="007E0BFA"/>
    <w:rsid w:val="007E6D2A"/>
    <w:rsid w:val="0080665B"/>
    <w:rsid w:val="008126F4"/>
    <w:rsid w:val="00816CD4"/>
    <w:rsid w:val="00826D44"/>
    <w:rsid w:val="0082755D"/>
    <w:rsid w:val="00854908"/>
    <w:rsid w:val="00864CD0"/>
    <w:rsid w:val="00866258"/>
    <w:rsid w:val="0089132E"/>
    <w:rsid w:val="008C3FE2"/>
    <w:rsid w:val="008C7C89"/>
    <w:rsid w:val="008D1C51"/>
    <w:rsid w:val="008D5839"/>
    <w:rsid w:val="008F1D8C"/>
    <w:rsid w:val="008F3909"/>
    <w:rsid w:val="00921604"/>
    <w:rsid w:val="00936254"/>
    <w:rsid w:val="00953A66"/>
    <w:rsid w:val="009867AC"/>
    <w:rsid w:val="009D7B00"/>
    <w:rsid w:val="00A131B4"/>
    <w:rsid w:val="00A25F05"/>
    <w:rsid w:val="00A46563"/>
    <w:rsid w:val="00A64999"/>
    <w:rsid w:val="00A81ECE"/>
    <w:rsid w:val="00AD4817"/>
    <w:rsid w:val="00AE48C3"/>
    <w:rsid w:val="00AE5ACD"/>
    <w:rsid w:val="00B073EA"/>
    <w:rsid w:val="00B2785A"/>
    <w:rsid w:val="00B27AFE"/>
    <w:rsid w:val="00B702E2"/>
    <w:rsid w:val="00B92B13"/>
    <w:rsid w:val="00BA16F1"/>
    <w:rsid w:val="00BC6021"/>
    <w:rsid w:val="00BF3729"/>
    <w:rsid w:val="00C123A1"/>
    <w:rsid w:val="00C131A2"/>
    <w:rsid w:val="00C2277E"/>
    <w:rsid w:val="00C27679"/>
    <w:rsid w:val="00C50197"/>
    <w:rsid w:val="00CB4442"/>
    <w:rsid w:val="00CC1288"/>
    <w:rsid w:val="00CC3076"/>
    <w:rsid w:val="00CD4E24"/>
    <w:rsid w:val="00CE5E39"/>
    <w:rsid w:val="00D03FFF"/>
    <w:rsid w:val="00D12869"/>
    <w:rsid w:val="00D4089D"/>
    <w:rsid w:val="00D47F7B"/>
    <w:rsid w:val="00D93E6A"/>
    <w:rsid w:val="00DA1D18"/>
    <w:rsid w:val="00E27BEC"/>
    <w:rsid w:val="00E91B97"/>
    <w:rsid w:val="00E97970"/>
    <w:rsid w:val="00EA3FB5"/>
    <w:rsid w:val="00ED719D"/>
    <w:rsid w:val="00EF1AAD"/>
    <w:rsid w:val="00F14C4B"/>
    <w:rsid w:val="00F2031F"/>
    <w:rsid w:val="00F25A4D"/>
    <w:rsid w:val="00F32DE7"/>
    <w:rsid w:val="00F336B6"/>
    <w:rsid w:val="00F34ADD"/>
    <w:rsid w:val="00F40C84"/>
    <w:rsid w:val="00F419FD"/>
    <w:rsid w:val="00F47D50"/>
    <w:rsid w:val="00F529B7"/>
    <w:rsid w:val="00F6586F"/>
    <w:rsid w:val="00F77FC7"/>
    <w:rsid w:val="00F917B4"/>
    <w:rsid w:val="00F9229A"/>
    <w:rsid w:val="00FC144F"/>
    <w:rsid w:val="00FE1C7B"/>
    <w:rsid w:val="00FE5D58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DAC"/>
  <w15:chartTrackingRefBased/>
  <w15:docId w15:val="{6D5985AD-184C-4D48-A703-E32F8505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E09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09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09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209"/>
  </w:style>
  <w:style w:type="paragraph" w:styleId="a8">
    <w:name w:val="footer"/>
    <w:basedOn w:val="a"/>
    <w:link w:val="a9"/>
    <w:uiPriority w:val="99"/>
    <w:unhideWhenUsed/>
    <w:rsid w:val="0074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209"/>
  </w:style>
  <w:style w:type="paragraph" w:styleId="aa">
    <w:name w:val="Balloon Text"/>
    <w:basedOn w:val="a"/>
    <w:link w:val="ab"/>
    <w:uiPriority w:val="99"/>
    <w:semiHidden/>
    <w:unhideWhenUsed/>
    <w:rsid w:val="00F5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29B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40E0A"/>
    <w:pPr>
      <w:ind w:left="720"/>
      <w:contextualSpacing/>
    </w:pPr>
  </w:style>
  <w:style w:type="table" w:styleId="ad">
    <w:name w:val="Table Grid"/>
    <w:basedOn w:val="a1"/>
    <w:uiPriority w:val="39"/>
    <w:rsid w:val="000F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6157-504F-40A1-BE20-69E1AC01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Пазенко Ирина Андреевна</dc:creator>
  <cp:keywords/>
  <dc:description/>
  <cp:lastModifiedBy>Голант Ирина Аркадьевна</cp:lastModifiedBy>
  <cp:revision>8</cp:revision>
  <cp:lastPrinted>2021-08-20T07:06:00Z</cp:lastPrinted>
  <dcterms:created xsi:type="dcterms:W3CDTF">2021-10-29T09:20:00Z</dcterms:created>
  <dcterms:modified xsi:type="dcterms:W3CDTF">2021-11-12T18:50:00Z</dcterms:modified>
</cp:coreProperties>
</file>