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0" w:rsidRPr="008216C6" w:rsidRDefault="00B85910" w:rsidP="008216C6">
      <w:pPr>
        <w:spacing w:before="100" w:beforeAutospacing="1" w:after="100" w:afterAutospacing="1" w:line="480" w:lineRule="auto"/>
        <w:jc w:val="center"/>
        <w:rPr>
          <w:sz w:val="28"/>
          <w:szCs w:val="28"/>
        </w:rPr>
      </w:pPr>
      <w:r w:rsidRPr="008216C6">
        <w:rPr>
          <w:rStyle w:val="a3"/>
          <w:color w:val="000000"/>
          <w:sz w:val="28"/>
          <w:szCs w:val="28"/>
        </w:rPr>
        <w:t xml:space="preserve">РЕЗОЛЮЦИЯ </w:t>
      </w:r>
    </w:p>
    <w:p w:rsidR="00B85910" w:rsidRPr="008216C6" w:rsidRDefault="00B85910" w:rsidP="008216C6">
      <w:pPr>
        <w:pStyle w:val="a4"/>
        <w:spacing w:line="480" w:lineRule="auto"/>
        <w:jc w:val="center"/>
        <w:rPr>
          <w:rStyle w:val="a3"/>
          <w:color w:val="000000"/>
          <w:sz w:val="28"/>
          <w:szCs w:val="28"/>
        </w:rPr>
      </w:pPr>
      <w:r w:rsidRPr="008216C6">
        <w:rPr>
          <w:rStyle w:val="a3"/>
          <w:color w:val="000000"/>
          <w:sz w:val="28"/>
          <w:szCs w:val="28"/>
        </w:rPr>
        <w:t>X</w:t>
      </w:r>
      <w:r w:rsidRPr="008216C6">
        <w:rPr>
          <w:rStyle w:val="a3"/>
          <w:color w:val="000000"/>
          <w:sz w:val="28"/>
          <w:szCs w:val="28"/>
          <w:lang w:val="en-US"/>
        </w:rPr>
        <w:t>I</w:t>
      </w:r>
      <w:r w:rsidR="00D6550A">
        <w:rPr>
          <w:rStyle w:val="a3"/>
          <w:color w:val="000000"/>
          <w:sz w:val="28"/>
          <w:szCs w:val="28"/>
          <w:lang w:val="en-US"/>
        </w:rPr>
        <w:t>I</w:t>
      </w:r>
      <w:r w:rsidRPr="008216C6">
        <w:rPr>
          <w:rStyle w:val="a3"/>
          <w:color w:val="000000"/>
          <w:sz w:val="28"/>
          <w:szCs w:val="28"/>
        </w:rPr>
        <w:t xml:space="preserve"> Всероссийского съезда органов охраны </w:t>
      </w:r>
    </w:p>
    <w:p w:rsidR="00B85910" w:rsidRPr="008216C6" w:rsidRDefault="00B85910" w:rsidP="008216C6">
      <w:pPr>
        <w:pStyle w:val="a4"/>
        <w:spacing w:line="480" w:lineRule="auto"/>
        <w:jc w:val="center"/>
        <w:rPr>
          <w:sz w:val="28"/>
          <w:szCs w:val="28"/>
        </w:rPr>
      </w:pPr>
      <w:r w:rsidRPr="008216C6">
        <w:rPr>
          <w:rStyle w:val="a3"/>
          <w:color w:val="000000"/>
          <w:sz w:val="28"/>
          <w:szCs w:val="28"/>
        </w:rPr>
        <w:t xml:space="preserve">памятников истории и культуры </w:t>
      </w:r>
    </w:p>
    <w:p w:rsidR="00B85910" w:rsidRPr="008216C6" w:rsidRDefault="00B85910" w:rsidP="008216C6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 xml:space="preserve">         </w:t>
      </w:r>
      <w:proofErr w:type="gramStart"/>
      <w:r w:rsidRPr="008216C6">
        <w:rPr>
          <w:color w:val="000000"/>
          <w:sz w:val="28"/>
          <w:szCs w:val="28"/>
        </w:rPr>
        <w:t xml:space="preserve">Участники </w:t>
      </w:r>
      <w:r w:rsidRPr="008216C6">
        <w:rPr>
          <w:color w:val="000000"/>
          <w:sz w:val="28"/>
          <w:szCs w:val="28"/>
          <w:lang w:val="en-US"/>
        </w:rPr>
        <w:t>XI</w:t>
      </w:r>
      <w:r w:rsidR="00D6550A">
        <w:rPr>
          <w:color w:val="000000"/>
          <w:sz w:val="28"/>
          <w:szCs w:val="28"/>
          <w:lang w:val="en-US"/>
        </w:rPr>
        <w:t>I</w:t>
      </w:r>
      <w:r w:rsidRPr="008216C6">
        <w:rPr>
          <w:color w:val="000000"/>
          <w:sz w:val="28"/>
          <w:szCs w:val="28"/>
        </w:rPr>
        <w:t xml:space="preserve"> Всероссийского съезда органов охраны памятников истории и культуры (далее – Съезд), представляющие Министерство культуры Российской Федерации, органы охраны объектов культурного наследия </w:t>
      </w:r>
      <w:r w:rsidR="00E33AE4" w:rsidRPr="008216C6">
        <w:rPr>
          <w:color w:val="000000"/>
          <w:sz w:val="28"/>
          <w:szCs w:val="28"/>
        </w:rPr>
        <w:t>7</w:t>
      </w:r>
      <w:r w:rsidR="00D6550A">
        <w:rPr>
          <w:color w:val="000000"/>
          <w:sz w:val="28"/>
          <w:szCs w:val="28"/>
        </w:rPr>
        <w:t>7</w:t>
      </w:r>
      <w:r w:rsidRPr="008216C6">
        <w:rPr>
          <w:color w:val="000000"/>
          <w:sz w:val="28"/>
          <w:szCs w:val="28"/>
        </w:rPr>
        <w:t xml:space="preserve"> субъектов Российской Федерации, Всероссийское общество охраны памятников истории и культуры, специализированные научно-исследовательские, научно-проектные и производственные организации, отмечают, что за период, прошедший со времени проведения </w:t>
      </w:r>
      <w:r w:rsidRPr="008216C6">
        <w:rPr>
          <w:color w:val="000000"/>
          <w:sz w:val="28"/>
          <w:szCs w:val="28"/>
          <w:lang w:val="en-US"/>
        </w:rPr>
        <w:t>X</w:t>
      </w:r>
      <w:r w:rsidR="00D6550A">
        <w:rPr>
          <w:color w:val="000000"/>
          <w:sz w:val="28"/>
          <w:szCs w:val="28"/>
          <w:lang w:val="en-US"/>
        </w:rPr>
        <w:t>I</w:t>
      </w:r>
      <w:r w:rsidRPr="008216C6">
        <w:rPr>
          <w:color w:val="000000"/>
          <w:sz w:val="28"/>
          <w:szCs w:val="28"/>
        </w:rPr>
        <w:t xml:space="preserve"> Всероссийского съезда органов охраны памятников истории и культуры   (г. </w:t>
      </w:r>
      <w:r w:rsidR="00D6550A">
        <w:rPr>
          <w:color w:val="000000"/>
          <w:sz w:val="28"/>
          <w:szCs w:val="28"/>
        </w:rPr>
        <w:t>Ульяновск</w:t>
      </w:r>
      <w:r w:rsidRPr="008216C6">
        <w:rPr>
          <w:color w:val="000000"/>
          <w:sz w:val="28"/>
          <w:szCs w:val="28"/>
        </w:rPr>
        <w:t xml:space="preserve">, </w:t>
      </w:r>
      <w:r w:rsidR="00D6550A">
        <w:rPr>
          <w:color w:val="000000"/>
          <w:sz w:val="28"/>
          <w:szCs w:val="28"/>
        </w:rPr>
        <w:t>сентябрь</w:t>
      </w:r>
      <w:r w:rsidRPr="008216C6">
        <w:rPr>
          <w:color w:val="000000"/>
          <w:sz w:val="28"/>
          <w:szCs w:val="28"/>
        </w:rPr>
        <w:t xml:space="preserve"> 201</w:t>
      </w:r>
      <w:r w:rsidR="00D6550A">
        <w:rPr>
          <w:color w:val="000000"/>
          <w:sz w:val="28"/>
          <w:szCs w:val="28"/>
        </w:rPr>
        <w:t>2</w:t>
      </w:r>
      <w:proofErr w:type="gramEnd"/>
      <w:r w:rsidRPr="008216C6">
        <w:rPr>
          <w:color w:val="000000"/>
          <w:sz w:val="28"/>
          <w:szCs w:val="28"/>
        </w:rPr>
        <w:t xml:space="preserve"> г.), произошли следующие изменения в области сохранения, использования, популяризации и государственной охраны объектов культурного наследия:</w:t>
      </w:r>
    </w:p>
    <w:p w:rsidR="00B85910" w:rsidRPr="008216C6" w:rsidRDefault="00B85910" w:rsidP="008216C6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ab/>
        <w:t xml:space="preserve">Федеральным законом от </w:t>
      </w:r>
      <w:r w:rsidR="00D6550A">
        <w:rPr>
          <w:color w:val="000000"/>
          <w:sz w:val="28"/>
          <w:szCs w:val="28"/>
        </w:rPr>
        <w:t>12</w:t>
      </w:r>
      <w:r w:rsidRPr="008216C6">
        <w:rPr>
          <w:color w:val="000000"/>
          <w:sz w:val="28"/>
          <w:szCs w:val="28"/>
        </w:rPr>
        <w:t xml:space="preserve"> ноября 201</w:t>
      </w:r>
      <w:r w:rsidR="00D6550A">
        <w:rPr>
          <w:color w:val="000000"/>
          <w:sz w:val="28"/>
          <w:szCs w:val="28"/>
        </w:rPr>
        <w:t>2</w:t>
      </w:r>
      <w:r w:rsidRPr="008216C6">
        <w:rPr>
          <w:color w:val="000000"/>
          <w:sz w:val="28"/>
          <w:szCs w:val="28"/>
        </w:rPr>
        <w:t xml:space="preserve"> г. № </w:t>
      </w:r>
      <w:r w:rsidR="00D6550A">
        <w:rPr>
          <w:color w:val="000000"/>
          <w:sz w:val="28"/>
          <w:szCs w:val="28"/>
        </w:rPr>
        <w:t>179</w:t>
      </w:r>
      <w:r w:rsidRPr="008216C6">
        <w:rPr>
          <w:color w:val="000000"/>
          <w:sz w:val="28"/>
          <w:szCs w:val="28"/>
        </w:rPr>
        <w:t xml:space="preserve">-ФЗ </w:t>
      </w:r>
      <w:r w:rsidR="00F375B7" w:rsidRPr="008216C6">
        <w:rPr>
          <w:color w:val="000000"/>
          <w:sz w:val="28"/>
          <w:szCs w:val="28"/>
        </w:rPr>
        <w:t xml:space="preserve">«О внесении изменений в Федеральный закон «Об объектах культурного наследия (памятниках истории и культуры) истории и культуры» </w:t>
      </w:r>
      <w:r w:rsidR="00D6550A">
        <w:rPr>
          <w:color w:val="000000"/>
          <w:sz w:val="28"/>
          <w:szCs w:val="28"/>
        </w:rPr>
        <w:t>и Градостроительный кодекс Российской Федерации» внес</w:t>
      </w:r>
      <w:r w:rsidRPr="008216C6">
        <w:rPr>
          <w:color w:val="000000"/>
          <w:sz w:val="28"/>
          <w:szCs w:val="28"/>
        </w:rPr>
        <w:t>ены изменения в стать</w:t>
      </w:r>
      <w:r w:rsidR="00D6550A">
        <w:rPr>
          <w:color w:val="000000"/>
          <w:sz w:val="28"/>
          <w:szCs w:val="28"/>
        </w:rPr>
        <w:t>и</w:t>
      </w:r>
      <w:r w:rsidRPr="008216C6">
        <w:rPr>
          <w:color w:val="000000"/>
          <w:sz w:val="28"/>
          <w:szCs w:val="28"/>
        </w:rPr>
        <w:t xml:space="preserve"> </w:t>
      </w:r>
      <w:r w:rsidR="00D6550A">
        <w:rPr>
          <w:color w:val="000000"/>
          <w:sz w:val="28"/>
          <w:szCs w:val="28"/>
        </w:rPr>
        <w:t xml:space="preserve">59 и 60 </w:t>
      </w:r>
      <w:r w:rsidR="00D46EF3" w:rsidRPr="008216C6">
        <w:rPr>
          <w:color w:val="000000"/>
          <w:sz w:val="28"/>
          <w:szCs w:val="28"/>
        </w:rPr>
        <w:t xml:space="preserve">Федерального закона в части </w:t>
      </w:r>
      <w:r w:rsidR="00D6550A">
        <w:rPr>
          <w:color w:val="000000"/>
          <w:sz w:val="28"/>
          <w:szCs w:val="28"/>
        </w:rPr>
        <w:t>регулирования градостроительной деятельности в исторических поселен</w:t>
      </w:r>
      <w:r w:rsidR="009C7D74">
        <w:rPr>
          <w:color w:val="000000"/>
          <w:sz w:val="28"/>
          <w:szCs w:val="28"/>
        </w:rPr>
        <w:t>и</w:t>
      </w:r>
      <w:r w:rsidR="00D6550A">
        <w:rPr>
          <w:color w:val="000000"/>
          <w:sz w:val="28"/>
          <w:szCs w:val="28"/>
        </w:rPr>
        <w:t>ях</w:t>
      </w:r>
      <w:r w:rsidR="00D46EF3" w:rsidRPr="008216C6">
        <w:rPr>
          <w:color w:val="000000"/>
          <w:sz w:val="28"/>
          <w:szCs w:val="28"/>
        </w:rPr>
        <w:t>;</w:t>
      </w:r>
    </w:p>
    <w:p w:rsidR="009C7D74" w:rsidRDefault="00B85910" w:rsidP="008216C6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ab/>
      </w:r>
      <w:r w:rsidR="00D46EF3" w:rsidRPr="008216C6">
        <w:rPr>
          <w:color w:val="000000"/>
          <w:sz w:val="28"/>
          <w:szCs w:val="28"/>
        </w:rPr>
        <w:t>Федеральным законом о</w:t>
      </w:r>
      <w:r w:rsidRPr="008216C6">
        <w:rPr>
          <w:color w:val="000000"/>
          <w:sz w:val="28"/>
          <w:szCs w:val="28"/>
        </w:rPr>
        <w:t xml:space="preserve">т </w:t>
      </w:r>
      <w:r w:rsidR="00D6550A">
        <w:rPr>
          <w:color w:val="000000"/>
          <w:sz w:val="28"/>
          <w:szCs w:val="28"/>
        </w:rPr>
        <w:t>5 апреля</w:t>
      </w:r>
      <w:r w:rsidRPr="008216C6">
        <w:rPr>
          <w:color w:val="000000"/>
          <w:sz w:val="28"/>
          <w:szCs w:val="28"/>
        </w:rPr>
        <w:t xml:space="preserve"> 201</w:t>
      </w:r>
      <w:r w:rsidR="00D6550A">
        <w:rPr>
          <w:color w:val="000000"/>
          <w:sz w:val="28"/>
          <w:szCs w:val="28"/>
        </w:rPr>
        <w:t>3</w:t>
      </w:r>
      <w:r w:rsidRPr="008216C6">
        <w:rPr>
          <w:color w:val="000000"/>
          <w:sz w:val="28"/>
          <w:szCs w:val="28"/>
        </w:rPr>
        <w:t xml:space="preserve"> г. № </w:t>
      </w:r>
      <w:r w:rsidR="00D6550A">
        <w:rPr>
          <w:color w:val="000000"/>
          <w:sz w:val="28"/>
          <w:szCs w:val="28"/>
        </w:rPr>
        <w:t>44</w:t>
      </w:r>
      <w:r w:rsidRPr="008216C6">
        <w:rPr>
          <w:color w:val="000000"/>
          <w:sz w:val="28"/>
          <w:szCs w:val="28"/>
        </w:rPr>
        <w:t xml:space="preserve">-ФЗ </w:t>
      </w:r>
      <w:r w:rsidR="00D46EF3" w:rsidRPr="008216C6">
        <w:rPr>
          <w:color w:val="000000"/>
          <w:sz w:val="28"/>
          <w:szCs w:val="28"/>
        </w:rPr>
        <w:t xml:space="preserve">«О </w:t>
      </w:r>
      <w:r w:rsidR="00D6550A">
        <w:rPr>
          <w:color w:val="000000"/>
          <w:sz w:val="28"/>
          <w:szCs w:val="28"/>
        </w:rPr>
        <w:t>контрактной системе в сфере закупок товаров, работ, услуг для обеспечения  государственных и муниципальных нужд»</w:t>
      </w:r>
      <w:r w:rsidR="0004190B">
        <w:rPr>
          <w:color w:val="000000"/>
          <w:sz w:val="28"/>
          <w:szCs w:val="28"/>
        </w:rPr>
        <w:t xml:space="preserve">, которым </w:t>
      </w:r>
      <w:r w:rsidR="009C7D74">
        <w:rPr>
          <w:color w:val="000000"/>
          <w:sz w:val="28"/>
          <w:szCs w:val="28"/>
        </w:rPr>
        <w:t>предусм</w:t>
      </w:r>
      <w:r w:rsidR="0004190B">
        <w:rPr>
          <w:color w:val="000000"/>
          <w:sz w:val="28"/>
          <w:szCs w:val="28"/>
        </w:rPr>
        <w:t>отрено</w:t>
      </w:r>
      <w:r w:rsidR="009C7D74">
        <w:rPr>
          <w:color w:val="000000"/>
          <w:sz w:val="28"/>
          <w:szCs w:val="28"/>
        </w:rPr>
        <w:t>:</w:t>
      </w:r>
    </w:p>
    <w:p w:rsidR="009C7D74" w:rsidRDefault="009C7D74" w:rsidP="009E0743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исполнителя работ по сохранению объектов культурного наследия на конкурсе с ограниченным участием, что позволит привлечь к выполнению специфичных реставрационных работ только подрядчиков и исполнителей, имеющих необходимый опыт работы и уровень квалификации;</w:t>
      </w:r>
    </w:p>
    <w:p w:rsidR="009C7D74" w:rsidRDefault="009C7D74" w:rsidP="008216C6">
      <w:p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0743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определение начальной (максимальной) цены контракта на работы по сохранению объектов культурного наследия в соответствии с проектно-сметным методом, на основании согласованной в установленном порядке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охраны объектов культурного наследия</w:t>
      </w:r>
      <w:r w:rsidR="009E0743">
        <w:rPr>
          <w:color w:val="000000"/>
          <w:sz w:val="28"/>
          <w:szCs w:val="28"/>
        </w:rPr>
        <w:t xml:space="preserve"> - т</w:t>
      </w:r>
      <w:r>
        <w:rPr>
          <w:color w:val="000000"/>
          <w:sz w:val="28"/>
          <w:szCs w:val="28"/>
        </w:rPr>
        <w:t>акой способ определения начальной (максимальной) цены контракта на работы по сохранению объекта</w:t>
      </w:r>
      <w:proofErr w:type="gramEnd"/>
      <w:r>
        <w:rPr>
          <w:color w:val="000000"/>
          <w:sz w:val="28"/>
          <w:szCs w:val="28"/>
        </w:rPr>
        <w:t xml:space="preserve"> культурного наследия базируется на требованиях Федерального закона от 25 июня 2002 года № 73-ФЗ, предъявляемых к порядку проведения работ по сохранению объектов культурного насле</w:t>
      </w:r>
      <w:r w:rsidR="009E0743">
        <w:rPr>
          <w:color w:val="000000"/>
          <w:sz w:val="28"/>
          <w:szCs w:val="28"/>
        </w:rPr>
        <w:t>дия;</w:t>
      </w:r>
    </w:p>
    <w:p w:rsidR="00B85910" w:rsidRDefault="009C7D74" w:rsidP="00BF096A">
      <w:pPr>
        <w:spacing w:before="24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F096A">
        <w:rPr>
          <w:color w:val="000000"/>
          <w:sz w:val="28"/>
          <w:szCs w:val="28"/>
        </w:rPr>
        <w:t xml:space="preserve">          </w:t>
      </w:r>
      <w:r w:rsidR="009E0743">
        <w:rPr>
          <w:color w:val="000000"/>
          <w:sz w:val="28"/>
          <w:szCs w:val="28"/>
        </w:rPr>
        <w:t>в</w:t>
      </w:r>
      <w:r w:rsidR="00BF096A">
        <w:rPr>
          <w:color w:val="000000"/>
          <w:sz w:val="28"/>
          <w:szCs w:val="28"/>
        </w:rPr>
        <w:t xml:space="preserve"> Федеральном законе отражено предложение участников </w:t>
      </w:r>
      <w:r w:rsidR="00BF096A">
        <w:rPr>
          <w:color w:val="000000"/>
          <w:sz w:val="28"/>
          <w:szCs w:val="28"/>
          <w:lang w:val="en-US"/>
        </w:rPr>
        <w:t>XI</w:t>
      </w:r>
      <w:r w:rsidR="00BF096A">
        <w:rPr>
          <w:color w:val="000000"/>
          <w:sz w:val="28"/>
          <w:szCs w:val="28"/>
        </w:rPr>
        <w:t xml:space="preserve"> Всероссийского съезда органов охраны объектов культурного наследия, согласно которому к случаям закупки у единственного поставщика (подрядчика, исполнителя) </w:t>
      </w:r>
      <w:proofErr w:type="gramStart"/>
      <w:r w:rsidR="00BF096A">
        <w:rPr>
          <w:color w:val="000000"/>
          <w:sz w:val="28"/>
          <w:szCs w:val="28"/>
        </w:rPr>
        <w:t>отнесена</w:t>
      </w:r>
      <w:proofErr w:type="gramEnd"/>
      <w:r w:rsidR="00BF096A">
        <w:rPr>
          <w:color w:val="000000"/>
          <w:sz w:val="28"/>
          <w:szCs w:val="28"/>
        </w:rPr>
        <w:t xml:space="preserve"> закупка товара, работы или услуги, в том числе, государственным или муниципальным учреждением культуры, уставными целями деятельности которых являются сохранение, использование и популяризация объектов культурного наследия, на </w:t>
      </w:r>
      <w:proofErr w:type="gramStart"/>
      <w:r w:rsidR="00BF096A">
        <w:rPr>
          <w:color w:val="000000"/>
          <w:sz w:val="28"/>
          <w:szCs w:val="28"/>
        </w:rPr>
        <w:t>сумму</w:t>
      </w:r>
      <w:proofErr w:type="gramEnd"/>
      <w:r w:rsidR="00BF096A">
        <w:rPr>
          <w:color w:val="000000"/>
          <w:sz w:val="28"/>
          <w:szCs w:val="28"/>
        </w:rPr>
        <w:t xml:space="preserve"> не превышающую четырехсот тысяч рублей</w:t>
      </w:r>
      <w:r w:rsidR="009E0743">
        <w:rPr>
          <w:color w:val="000000"/>
          <w:sz w:val="28"/>
          <w:szCs w:val="28"/>
        </w:rPr>
        <w:t>;</w:t>
      </w:r>
    </w:p>
    <w:p w:rsidR="00511569" w:rsidRDefault="00163438" w:rsidP="00BF096A">
      <w:pPr>
        <w:spacing w:before="24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Федеральны</w:t>
      </w:r>
      <w:r w:rsidR="0051156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закон</w:t>
      </w:r>
      <w:r w:rsidR="0051156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7 мая 2013 года № 96-ФЗ «О внесении изменений в Кодекс Российской Федерации об административных правонарушениях» </w:t>
      </w:r>
      <w:r w:rsidR="00511569">
        <w:rPr>
          <w:color w:val="000000"/>
          <w:sz w:val="28"/>
          <w:szCs w:val="28"/>
        </w:rPr>
        <w:t>значительно ужесточена уголовная и административная ответственность за правонарушения в области охраны объектов культурного наследия;</w:t>
      </w:r>
    </w:p>
    <w:p w:rsidR="00163438" w:rsidRDefault="00163438" w:rsidP="00511569">
      <w:pPr>
        <w:spacing w:before="240" w:line="48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</w:t>
      </w:r>
      <w:r w:rsidR="0051156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закон</w:t>
      </w:r>
      <w:r w:rsidR="0051156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23 июля 2013 года № 245-ФЗ «О внесении изменений в отдельные законодательные акты Российской Федерации в части пресечения незаконной деятельности в области археологии»</w:t>
      </w:r>
      <w:r w:rsidR="00511569">
        <w:rPr>
          <w:color w:val="000000"/>
          <w:sz w:val="28"/>
          <w:szCs w:val="28"/>
        </w:rPr>
        <w:t xml:space="preserve"> урегулированы отношения в области сохранения археологического наследия</w:t>
      </w:r>
      <w:r w:rsidR="009E074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511569" w:rsidRPr="008216C6" w:rsidRDefault="00511569" w:rsidP="00511569">
      <w:pPr>
        <w:spacing w:before="240" w:line="48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23 июля 2013 года № 2</w:t>
      </w:r>
      <w:r w:rsidR="00FF3921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-ФЗ</w:t>
      </w:r>
      <w:r w:rsidR="00FF3921">
        <w:rPr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недвижимости»</w:t>
      </w:r>
      <w:r w:rsidR="002F5EF5">
        <w:rPr>
          <w:color w:val="000000"/>
          <w:sz w:val="28"/>
          <w:szCs w:val="28"/>
        </w:rPr>
        <w:t xml:space="preserve"> внесены изменения в законодательство, учитывающие особенности регистрации прав на объекты недвижимого имущества, отнесенные к объектам культурного наследия</w:t>
      </w:r>
      <w:r w:rsidR="009E0743">
        <w:rPr>
          <w:color w:val="000000"/>
          <w:sz w:val="28"/>
          <w:szCs w:val="28"/>
        </w:rPr>
        <w:t>;</w:t>
      </w:r>
      <w:r w:rsidR="002F5EF5">
        <w:rPr>
          <w:color w:val="000000"/>
          <w:sz w:val="28"/>
          <w:szCs w:val="28"/>
        </w:rPr>
        <w:t xml:space="preserve"> </w:t>
      </w:r>
    </w:p>
    <w:p w:rsidR="00682E30" w:rsidRPr="008216C6" w:rsidRDefault="00D46EF3" w:rsidP="008216C6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8216C6">
        <w:rPr>
          <w:color w:val="000000"/>
          <w:sz w:val="28"/>
          <w:szCs w:val="28"/>
        </w:rPr>
        <w:t>п</w:t>
      </w:r>
      <w:r w:rsidR="00B85910" w:rsidRPr="008216C6">
        <w:rPr>
          <w:color w:val="000000"/>
          <w:sz w:val="28"/>
          <w:szCs w:val="28"/>
        </w:rPr>
        <w:t>остановление</w:t>
      </w:r>
      <w:r w:rsidRPr="008216C6">
        <w:rPr>
          <w:color w:val="000000"/>
          <w:sz w:val="28"/>
          <w:szCs w:val="28"/>
        </w:rPr>
        <w:t>м</w:t>
      </w:r>
      <w:r w:rsidR="00B85910" w:rsidRPr="008216C6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9E0743">
        <w:rPr>
          <w:color w:val="000000"/>
          <w:sz w:val="28"/>
          <w:szCs w:val="28"/>
        </w:rPr>
        <w:t xml:space="preserve">4 октября 2012 г. </w:t>
      </w:r>
      <w:r w:rsidR="00CA39B5">
        <w:rPr>
          <w:color w:val="000000"/>
          <w:sz w:val="28"/>
          <w:szCs w:val="28"/>
        </w:rPr>
        <w:t xml:space="preserve">№ 1005 </w:t>
      </w:r>
      <w:r w:rsidRPr="009E0743">
        <w:rPr>
          <w:color w:val="000000"/>
          <w:sz w:val="28"/>
          <w:szCs w:val="28"/>
        </w:rPr>
        <w:t>утверждено</w:t>
      </w:r>
      <w:r w:rsidRPr="008216C6">
        <w:rPr>
          <w:color w:val="000000"/>
          <w:sz w:val="28"/>
          <w:szCs w:val="28"/>
        </w:rPr>
        <w:t xml:space="preserve"> П</w:t>
      </w:r>
      <w:r w:rsidR="00682E30" w:rsidRPr="008216C6">
        <w:rPr>
          <w:color w:val="000000"/>
          <w:sz w:val="28"/>
          <w:szCs w:val="28"/>
        </w:rPr>
        <w:t>о</w:t>
      </w:r>
      <w:r w:rsidRPr="008216C6">
        <w:rPr>
          <w:color w:val="000000"/>
          <w:sz w:val="28"/>
          <w:szCs w:val="28"/>
        </w:rPr>
        <w:t xml:space="preserve">ложение </w:t>
      </w:r>
      <w:r w:rsidR="009E0743" w:rsidRPr="009E0743">
        <w:rPr>
          <w:color w:val="000000"/>
          <w:sz w:val="28"/>
          <w:szCs w:val="28"/>
        </w:rPr>
        <w:t>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r w:rsidR="009E0743">
        <w:rPr>
          <w:color w:val="000000"/>
          <w:sz w:val="28"/>
          <w:szCs w:val="28"/>
        </w:rPr>
        <w:t>;</w:t>
      </w:r>
      <w:r w:rsidR="009E0743" w:rsidRPr="009E0743">
        <w:rPr>
          <w:color w:val="000000"/>
          <w:sz w:val="28"/>
          <w:szCs w:val="28"/>
        </w:rPr>
        <w:t xml:space="preserve"> </w:t>
      </w:r>
      <w:proofErr w:type="gramEnd"/>
    </w:p>
    <w:p w:rsidR="00B85910" w:rsidRPr="008216C6" w:rsidRDefault="00B85910" w:rsidP="008216C6">
      <w:pPr>
        <w:spacing w:line="480" w:lineRule="auto"/>
        <w:ind w:firstLine="567"/>
        <w:jc w:val="both"/>
        <w:rPr>
          <w:sz w:val="28"/>
          <w:szCs w:val="28"/>
        </w:rPr>
      </w:pPr>
      <w:r w:rsidRPr="00534AFC">
        <w:rPr>
          <w:sz w:val="28"/>
          <w:szCs w:val="28"/>
        </w:rPr>
        <w:t>Министерством культуры Российской Федерации издан приказ</w:t>
      </w:r>
      <w:r w:rsidR="00534AFC" w:rsidRPr="00534AFC">
        <w:rPr>
          <w:sz w:val="28"/>
          <w:szCs w:val="28"/>
        </w:rPr>
        <w:t xml:space="preserve"> от 6</w:t>
      </w:r>
      <w:r w:rsidR="00534AFC">
        <w:rPr>
          <w:sz w:val="28"/>
          <w:szCs w:val="28"/>
        </w:rPr>
        <w:t xml:space="preserve"> мая </w:t>
      </w:r>
      <w:r w:rsidR="00534AFC" w:rsidRPr="00534AFC">
        <w:rPr>
          <w:sz w:val="28"/>
          <w:szCs w:val="28"/>
        </w:rPr>
        <w:t xml:space="preserve">2013 </w:t>
      </w:r>
      <w:r w:rsidR="00534AFC">
        <w:rPr>
          <w:sz w:val="28"/>
          <w:szCs w:val="28"/>
        </w:rPr>
        <w:t>г. №</w:t>
      </w:r>
      <w:r w:rsidR="00534AFC" w:rsidRPr="00534AFC">
        <w:rPr>
          <w:sz w:val="28"/>
          <w:szCs w:val="28"/>
        </w:rPr>
        <w:t xml:space="preserve"> 460 "Об утверждении Административного регламента по предоставлению Министерством культуры Российской Федерации государственной услуги "Лицензирование деятельности по сохранению объектов культурного наследия (памятников истори</w:t>
      </w:r>
      <w:r w:rsidR="00534AFC">
        <w:rPr>
          <w:sz w:val="28"/>
          <w:szCs w:val="28"/>
        </w:rPr>
        <w:t>и и культуры) народов Российской</w:t>
      </w:r>
      <w:r w:rsidR="00534AFC" w:rsidRPr="00534AFC">
        <w:rPr>
          <w:sz w:val="28"/>
          <w:szCs w:val="28"/>
        </w:rPr>
        <w:t xml:space="preserve"> Федерации"</w:t>
      </w:r>
      <w:r w:rsidR="00534AFC">
        <w:rPr>
          <w:sz w:val="28"/>
          <w:szCs w:val="28"/>
        </w:rPr>
        <w:t>.</w:t>
      </w:r>
    </w:p>
    <w:p w:rsidR="00B85910" w:rsidRPr="008216C6" w:rsidRDefault="00B85910" w:rsidP="008216C6">
      <w:pPr>
        <w:spacing w:line="480" w:lineRule="auto"/>
        <w:ind w:firstLine="708"/>
        <w:jc w:val="both"/>
        <w:rPr>
          <w:sz w:val="28"/>
          <w:szCs w:val="28"/>
        </w:rPr>
      </w:pPr>
      <w:proofErr w:type="gramStart"/>
      <w:r w:rsidRPr="008216C6">
        <w:rPr>
          <w:sz w:val="28"/>
          <w:szCs w:val="28"/>
        </w:rPr>
        <w:t>Вместе с тем, участники съезда отмечают необходимость  совершенствования нормативно-правовой базы, в том числе внесение необходимых изменений в Федеральный закон "Об объектах культурного наследия (памятниках истории и культуры) народов Российской Федерации", издания методических документов, а также совершенствования взаимодействия Министерства культуры Российской Федерации и его территориальных органов с органами охраны объектов культурного наследия субъектов Российской Федерации.</w:t>
      </w:r>
      <w:proofErr w:type="gramEnd"/>
    </w:p>
    <w:p w:rsidR="00B85910" w:rsidRPr="008216C6" w:rsidRDefault="00B85910" w:rsidP="008216C6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sz w:val="28"/>
          <w:szCs w:val="28"/>
        </w:rPr>
        <w:tab/>
      </w:r>
      <w:r w:rsidRPr="008216C6">
        <w:rPr>
          <w:color w:val="000000"/>
          <w:sz w:val="28"/>
          <w:szCs w:val="28"/>
        </w:rPr>
        <w:t xml:space="preserve">Обсудив в ходе пленарных заседаний и круглых столов проблемные вопросы сферы государственной охраны, сохранения и популяризации объектов культурного наследия народов Российской Федерации, участники Съезда </w:t>
      </w:r>
      <w:r w:rsidRPr="008216C6">
        <w:rPr>
          <w:b/>
          <w:color w:val="000000"/>
          <w:sz w:val="28"/>
          <w:szCs w:val="28"/>
        </w:rPr>
        <w:t>решили</w:t>
      </w:r>
      <w:r w:rsidRPr="008216C6">
        <w:rPr>
          <w:color w:val="000000"/>
          <w:sz w:val="28"/>
          <w:szCs w:val="28"/>
        </w:rPr>
        <w:t xml:space="preserve">: </w:t>
      </w:r>
    </w:p>
    <w:p w:rsidR="00B85910" w:rsidRPr="008216C6" w:rsidRDefault="00B85910" w:rsidP="008216C6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>1. Считать необходимым скорейшее принятие Государственной Думой Федерального Собрания Российской Федерации во втором чтении проекта Федерального закона № 163864-5 «О внесении изменений в Федеральный закон «Об объектах культурного наследия (памятниках истории и культуры) и отдельные законодательные акты Российской Федерации».</w:t>
      </w:r>
    </w:p>
    <w:p w:rsidR="001236AF" w:rsidRDefault="002F5EF5" w:rsidP="008216C6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36AF" w:rsidRPr="008216C6">
        <w:rPr>
          <w:color w:val="000000"/>
          <w:sz w:val="28"/>
          <w:szCs w:val="28"/>
        </w:rPr>
        <w:t xml:space="preserve">. Одобрить деятельность </w:t>
      </w:r>
      <w:r w:rsidR="00E33AE4" w:rsidRPr="008216C6">
        <w:rPr>
          <w:color w:val="000000"/>
          <w:sz w:val="28"/>
          <w:szCs w:val="28"/>
        </w:rPr>
        <w:t xml:space="preserve">Минкультуры России </w:t>
      </w:r>
      <w:r w:rsidR="001236AF" w:rsidRPr="008216C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</w:t>
      </w:r>
      <w:r w:rsidR="00E33AE4" w:rsidRPr="008216C6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>е</w:t>
      </w:r>
      <w:r w:rsidR="00E33AE4" w:rsidRPr="008216C6">
        <w:rPr>
          <w:color w:val="000000"/>
          <w:sz w:val="28"/>
          <w:szCs w:val="28"/>
        </w:rPr>
        <w:t xml:space="preserve"> </w:t>
      </w:r>
      <w:r w:rsidR="001236AF" w:rsidRPr="008216C6">
        <w:rPr>
          <w:color w:val="000000"/>
          <w:sz w:val="28"/>
          <w:szCs w:val="28"/>
        </w:rPr>
        <w:t>гос</w:t>
      </w:r>
      <w:r w:rsidR="00E33AE4" w:rsidRPr="008216C6">
        <w:rPr>
          <w:color w:val="000000"/>
          <w:sz w:val="28"/>
          <w:szCs w:val="28"/>
        </w:rPr>
        <w:t xml:space="preserve">ударственного </w:t>
      </w:r>
      <w:r w:rsidR="001236AF" w:rsidRPr="008216C6">
        <w:rPr>
          <w:color w:val="000000"/>
          <w:sz w:val="28"/>
          <w:szCs w:val="28"/>
        </w:rPr>
        <w:t>доклад</w:t>
      </w:r>
      <w:r w:rsidR="00E33AE4" w:rsidRPr="008216C6">
        <w:rPr>
          <w:color w:val="000000"/>
          <w:sz w:val="28"/>
          <w:szCs w:val="28"/>
        </w:rPr>
        <w:t>а об объектах культурного наследия (памятниках истории и культуры) народов Российской Федерации.</w:t>
      </w:r>
      <w:r w:rsidR="00027EDF" w:rsidRPr="008216C6">
        <w:rPr>
          <w:color w:val="000000"/>
          <w:sz w:val="28"/>
          <w:szCs w:val="28"/>
        </w:rPr>
        <w:t xml:space="preserve">  </w:t>
      </w:r>
    </w:p>
    <w:p w:rsidR="009E0743" w:rsidRDefault="002F1D47" w:rsidP="009E0743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Одобрить разработанный Минкультуры России законопроект, направленный на установление порядка выполнения международных обязательств, вытекающих из Конвенции ЮНЕСКО об охране всемирного культурного и природного наследия. </w:t>
      </w:r>
    </w:p>
    <w:p w:rsidR="009E0743" w:rsidRDefault="001D5D8F" w:rsidP="009E0743">
      <w:pPr>
        <w:spacing w:line="480" w:lineRule="auto"/>
        <w:ind w:firstLine="708"/>
        <w:jc w:val="both"/>
      </w:pPr>
      <w:r w:rsidRPr="00D40CF4">
        <w:rPr>
          <w:sz w:val="28"/>
          <w:szCs w:val="28"/>
        </w:rPr>
        <w:t xml:space="preserve">4. Одобрить </w:t>
      </w:r>
      <w:r w:rsidR="00D40CF4">
        <w:rPr>
          <w:sz w:val="28"/>
          <w:szCs w:val="28"/>
        </w:rPr>
        <w:t>проекты нормативных правовых актов</w:t>
      </w:r>
      <w:r w:rsidRPr="00D40CF4">
        <w:rPr>
          <w:sz w:val="28"/>
          <w:szCs w:val="28"/>
        </w:rPr>
        <w:t>, разработанны</w:t>
      </w:r>
      <w:r w:rsidR="00D40CF4">
        <w:rPr>
          <w:sz w:val="28"/>
          <w:szCs w:val="28"/>
        </w:rPr>
        <w:t>х</w:t>
      </w:r>
      <w:r w:rsidRPr="00D40CF4">
        <w:rPr>
          <w:sz w:val="28"/>
          <w:szCs w:val="28"/>
        </w:rPr>
        <w:t xml:space="preserve"> </w:t>
      </w:r>
      <w:proofErr w:type="spellStart"/>
      <w:r w:rsidRPr="00D40CF4">
        <w:rPr>
          <w:sz w:val="28"/>
          <w:szCs w:val="28"/>
        </w:rPr>
        <w:t>Миикультуры</w:t>
      </w:r>
      <w:proofErr w:type="spellEnd"/>
      <w:r w:rsidRPr="00D40CF4">
        <w:rPr>
          <w:sz w:val="28"/>
          <w:szCs w:val="28"/>
        </w:rPr>
        <w:t xml:space="preserve"> России в целях реализации положени</w:t>
      </w:r>
      <w:r w:rsidR="00D40CF4">
        <w:rPr>
          <w:sz w:val="28"/>
          <w:szCs w:val="28"/>
        </w:rPr>
        <w:t>й</w:t>
      </w:r>
      <w:r w:rsidRPr="00D40CF4">
        <w:rPr>
          <w:sz w:val="28"/>
          <w:szCs w:val="28"/>
        </w:rPr>
        <w:t xml:space="preserve"> Федерального закона от 12.11.2012 № 179-ФЗ</w:t>
      </w:r>
      <w:r w:rsidR="00D40CF4">
        <w:rPr>
          <w:sz w:val="28"/>
          <w:szCs w:val="28"/>
        </w:rPr>
        <w:t xml:space="preserve"> </w:t>
      </w:r>
      <w:r w:rsidR="00D40CF4" w:rsidRPr="008216C6">
        <w:rPr>
          <w:color w:val="000000"/>
          <w:sz w:val="28"/>
          <w:szCs w:val="28"/>
        </w:rPr>
        <w:t xml:space="preserve">«О внесении изменений в Федеральный закон «Об объектах культурного наследия (памятниках истории и культуры) истории и культуры» </w:t>
      </w:r>
      <w:r w:rsidR="00D40CF4">
        <w:rPr>
          <w:color w:val="000000"/>
          <w:sz w:val="28"/>
          <w:szCs w:val="28"/>
        </w:rPr>
        <w:t>и Градостроительный кодекс Российской Федерации».</w:t>
      </w:r>
      <w:r w:rsidR="009E0743">
        <w:t xml:space="preserve"> </w:t>
      </w:r>
    </w:p>
    <w:p w:rsidR="009E0743" w:rsidRDefault="001D5D8F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4A8F">
        <w:rPr>
          <w:sz w:val="28"/>
          <w:szCs w:val="28"/>
        </w:rPr>
        <w:t>. Считать целесообразным внесение изменений в законодательство, предусматривающих:</w:t>
      </w:r>
      <w:r w:rsidR="00E14A8F" w:rsidRPr="00E14A8F">
        <w:rPr>
          <w:sz w:val="28"/>
          <w:szCs w:val="28"/>
        </w:rPr>
        <w:t xml:space="preserve"> </w:t>
      </w:r>
    </w:p>
    <w:p w:rsidR="009E0743" w:rsidRDefault="00E14A8F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налоговые преференции для физических и юридических лиц, обеспечивших проведение работ по сохранению объектов культурного наследия за свой счет;</w:t>
      </w:r>
    </w:p>
    <w:p w:rsidR="009E0743" w:rsidRDefault="00E14A8F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меры, повышающие заинтересованность физических и юридических лиц в проведении мероприятий по сохранению объектов культурного наследия при передаче их в пользование (аренду) и собственность;</w:t>
      </w:r>
    </w:p>
    <w:p w:rsidR="009E0743" w:rsidRDefault="00E14A8F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меры по упрощению порядка внесения информации об объектах культурного наследия, их территориях и зонах охраны в государственный кадастр недвижимости и единый государственный реестр прав на недвижимое имущество и сделок с ним;</w:t>
      </w:r>
    </w:p>
    <w:p w:rsidR="009E0743" w:rsidRDefault="00933F1B" w:rsidP="009E0743">
      <w:pPr>
        <w:spacing w:line="48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оптимизацию государственного контроля в сфере охраны объектов культурного наследия и </w:t>
      </w:r>
      <w:r w:rsidR="00E14A8F">
        <w:rPr>
          <w:sz w:val="28"/>
          <w:szCs w:val="28"/>
        </w:rPr>
        <w:t xml:space="preserve">усиление </w:t>
      </w:r>
      <w:r w:rsidR="00E14A8F" w:rsidRPr="00E14A8F">
        <w:rPr>
          <w:sz w:val="28"/>
          <w:szCs w:val="28"/>
        </w:rPr>
        <w:t>мер ответственности пользователей и собственников объектов культурного наследия за нарушения требований законодательства об охране объектов культурного наследия, включа</w:t>
      </w:r>
      <w:r w:rsidR="00E14A8F">
        <w:rPr>
          <w:sz w:val="28"/>
          <w:szCs w:val="28"/>
        </w:rPr>
        <w:t>ющих</w:t>
      </w:r>
      <w:r w:rsidR="00E14A8F" w:rsidRPr="00E14A8F">
        <w:rPr>
          <w:sz w:val="28"/>
          <w:szCs w:val="28"/>
        </w:rPr>
        <w:t xml:space="preserve"> безвозмездное изъятие (конфискацию) находящегося в их собственности объекта культурного наследия или одностороннее расторжение договора пользования (аренды) в случае совершения правонарушений при использовании объекта культурного наследия;</w:t>
      </w:r>
      <w:proofErr w:type="gramEnd"/>
    </w:p>
    <w:p w:rsidR="009E0743" w:rsidRDefault="00B1216F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правового понятия «популяризация объектов культурного наследия» и исключение его из объектов государственного контроля;</w:t>
      </w:r>
    </w:p>
    <w:p w:rsidR="009E0743" w:rsidRDefault="00B1216F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необходимости проведения публичных слушаний при внесении изменений в правила землепользования и застройки, связанных с утверждением границ территорий объектов культурного наследия и их зон охраны;</w:t>
      </w:r>
    </w:p>
    <w:p w:rsidR="009E0743" w:rsidRDefault="00933F1B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перечня работ и услуг, составляющих деятельность по сохранению объектов культурного наследия;</w:t>
      </w:r>
    </w:p>
    <w:p w:rsidR="009E0743" w:rsidRDefault="0084710C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упрощение порядка включения объектов, обладающих признаками объекта культурного наследия, в список выявленных объектов культурного наследия;</w:t>
      </w:r>
    </w:p>
    <w:p w:rsidR="009E0743" w:rsidRDefault="0084710C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дублирования проведения государственной историко-культурной экспертизы, проводящейся в целях включения объектов культурного наследия в единый государственный реестр объектов культурного наследия и отнесения к выявленным объектам культурного наследия;</w:t>
      </w:r>
    </w:p>
    <w:p w:rsidR="009E0743" w:rsidRDefault="0084710C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уточнения </w:t>
      </w:r>
      <w:r w:rsidR="00D40CF4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объектов государственной историко-культурной экспертизы </w:t>
      </w:r>
      <w:r w:rsidR="00A65232">
        <w:rPr>
          <w:sz w:val="28"/>
          <w:szCs w:val="28"/>
        </w:rPr>
        <w:t>и соответствующих им целей ее проведения</w:t>
      </w:r>
      <w:r w:rsidR="00D40CF4">
        <w:rPr>
          <w:sz w:val="28"/>
          <w:szCs w:val="28"/>
        </w:rPr>
        <w:t xml:space="preserve">; </w:t>
      </w:r>
    </w:p>
    <w:p w:rsidR="00A65232" w:rsidRDefault="00A65232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уточнения порядка аттестации экспертов, уполномоченных на проведение государственной историко-культурной экспертизы и установления ответственности экспертов за подготовку заключений государственной историко-культурной экспертизы с ненадлежащим качеством, а также в случае, если реализация выводов, содержащихся в экспертизе, повлечет нанесение вреда объектам культурного наследия, их территориям и зонам охраны</w:t>
      </w:r>
      <w:r w:rsidR="00DC05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910" w:rsidRPr="008216C6" w:rsidRDefault="001D5D8F" w:rsidP="008216C6">
      <w:pPr>
        <w:spacing w:line="48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85910" w:rsidRPr="008216C6">
        <w:rPr>
          <w:color w:val="000000"/>
          <w:sz w:val="28"/>
          <w:szCs w:val="28"/>
        </w:rPr>
        <w:t xml:space="preserve">. Рекомендовать </w:t>
      </w:r>
      <w:r w:rsidR="00B85910" w:rsidRPr="008216C6">
        <w:rPr>
          <w:b/>
          <w:color w:val="000000"/>
          <w:sz w:val="28"/>
          <w:szCs w:val="28"/>
        </w:rPr>
        <w:t>Государственной Думе Федерального Собрания Российской Федерации:</w:t>
      </w:r>
    </w:p>
    <w:p w:rsidR="00B85910" w:rsidRPr="008216C6" w:rsidRDefault="00B85910" w:rsidP="008216C6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ab/>
        <w:t xml:space="preserve">обеспечить рассмотрение проекта Федерального закона № 163864-5 "О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Федерации" во втором чтении в </w:t>
      </w:r>
      <w:r w:rsidR="006B607D" w:rsidRPr="008216C6">
        <w:rPr>
          <w:color w:val="000000"/>
          <w:sz w:val="28"/>
          <w:szCs w:val="28"/>
        </w:rPr>
        <w:t>осеннюю сессию 201</w:t>
      </w:r>
      <w:r w:rsidR="00E14A8F">
        <w:rPr>
          <w:color w:val="000000"/>
          <w:sz w:val="28"/>
          <w:szCs w:val="28"/>
        </w:rPr>
        <w:t>3</w:t>
      </w:r>
      <w:r w:rsidRPr="008216C6">
        <w:rPr>
          <w:color w:val="000000"/>
          <w:sz w:val="28"/>
          <w:szCs w:val="28"/>
        </w:rPr>
        <w:t xml:space="preserve"> г. и принять указанный законопроект.</w:t>
      </w:r>
    </w:p>
    <w:p w:rsidR="009E0743" w:rsidRDefault="006B607D" w:rsidP="009E0743">
      <w:pPr>
        <w:spacing w:line="480" w:lineRule="auto"/>
        <w:jc w:val="both"/>
        <w:rPr>
          <w:b/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ab/>
      </w:r>
      <w:r w:rsidR="001D5D8F">
        <w:rPr>
          <w:color w:val="000000"/>
          <w:sz w:val="28"/>
          <w:szCs w:val="28"/>
        </w:rPr>
        <w:t>7</w:t>
      </w:r>
      <w:r w:rsidR="00B85910" w:rsidRPr="008216C6">
        <w:rPr>
          <w:color w:val="000000"/>
          <w:sz w:val="28"/>
          <w:szCs w:val="28"/>
        </w:rPr>
        <w:t>. Рекомендовать</w:t>
      </w:r>
      <w:r w:rsidR="00B85910" w:rsidRPr="008216C6">
        <w:rPr>
          <w:b/>
          <w:color w:val="000000"/>
          <w:sz w:val="28"/>
          <w:szCs w:val="28"/>
        </w:rPr>
        <w:t xml:space="preserve"> Министерству культуры Российской Федерации:</w:t>
      </w:r>
    </w:p>
    <w:p w:rsidR="00E14A8F" w:rsidRPr="00E14A8F" w:rsidRDefault="00E14A8F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обеспечить уточнение данных государственного учета объектов культурного наследия всех категорий историко-культурного значения, проведение инвентаризации состава объектов культурного наследия;</w:t>
      </w:r>
    </w:p>
    <w:p w:rsidR="001A56E6" w:rsidRPr="008216C6" w:rsidRDefault="00B85910" w:rsidP="008216C6">
      <w:pPr>
        <w:spacing w:line="480" w:lineRule="auto"/>
        <w:ind w:firstLine="708"/>
        <w:jc w:val="both"/>
        <w:rPr>
          <w:sz w:val="28"/>
          <w:szCs w:val="28"/>
        </w:rPr>
      </w:pPr>
      <w:r w:rsidRPr="008216C6">
        <w:rPr>
          <w:sz w:val="28"/>
          <w:szCs w:val="28"/>
        </w:rPr>
        <w:t xml:space="preserve">разработать методические рекомендации </w:t>
      </w:r>
      <w:r w:rsidR="00FF6A0D" w:rsidRPr="008216C6">
        <w:rPr>
          <w:sz w:val="28"/>
          <w:szCs w:val="28"/>
        </w:rPr>
        <w:t>по проведению историко-культурных исследований, обосновывающих</w:t>
      </w:r>
      <w:r w:rsidRPr="008216C6">
        <w:rPr>
          <w:sz w:val="28"/>
          <w:szCs w:val="28"/>
        </w:rPr>
        <w:t xml:space="preserve"> </w:t>
      </w:r>
      <w:r w:rsidR="00FF6A0D" w:rsidRPr="008216C6">
        <w:rPr>
          <w:sz w:val="28"/>
          <w:szCs w:val="28"/>
        </w:rPr>
        <w:t>проекты</w:t>
      </w:r>
      <w:r w:rsidRPr="008216C6">
        <w:rPr>
          <w:sz w:val="28"/>
          <w:szCs w:val="28"/>
        </w:rPr>
        <w:t xml:space="preserve"> зон охран</w:t>
      </w:r>
      <w:r w:rsidR="00A5001D" w:rsidRPr="008216C6">
        <w:rPr>
          <w:sz w:val="28"/>
          <w:szCs w:val="28"/>
        </w:rPr>
        <w:t>ы объектов культурного наследия</w:t>
      </w:r>
      <w:r w:rsidR="001A6C8C" w:rsidRPr="008216C6">
        <w:rPr>
          <w:sz w:val="28"/>
          <w:szCs w:val="28"/>
        </w:rPr>
        <w:t>;</w:t>
      </w:r>
    </w:p>
    <w:p w:rsidR="001A56E6" w:rsidRPr="008216C6" w:rsidRDefault="001A56E6" w:rsidP="008216C6">
      <w:pPr>
        <w:spacing w:line="480" w:lineRule="auto"/>
        <w:ind w:firstLine="708"/>
        <w:jc w:val="both"/>
        <w:rPr>
          <w:sz w:val="28"/>
          <w:szCs w:val="28"/>
        </w:rPr>
      </w:pPr>
      <w:r w:rsidRPr="008216C6">
        <w:rPr>
          <w:sz w:val="28"/>
          <w:szCs w:val="28"/>
        </w:rPr>
        <w:t xml:space="preserve">разработать методические рекомендации по определению стоимости проведения </w:t>
      </w:r>
      <w:r w:rsidR="0038433B" w:rsidRPr="008216C6">
        <w:rPr>
          <w:sz w:val="28"/>
          <w:szCs w:val="28"/>
        </w:rPr>
        <w:t>г</w:t>
      </w:r>
      <w:r w:rsidRPr="008216C6">
        <w:rPr>
          <w:sz w:val="28"/>
          <w:szCs w:val="28"/>
        </w:rPr>
        <w:t>осударствен</w:t>
      </w:r>
      <w:r w:rsidR="00151BA6" w:rsidRPr="008216C6">
        <w:rPr>
          <w:sz w:val="28"/>
          <w:szCs w:val="28"/>
        </w:rPr>
        <w:t>н</w:t>
      </w:r>
      <w:r w:rsidRPr="008216C6">
        <w:rPr>
          <w:sz w:val="28"/>
          <w:szCs w:val="28"/>
        </w:rPr>
        <w:t>ой историко-культурной экспертизы;</w:t>
      </w:r>
    </w:p>
    <w:p w:rsidR="00A65232" w:rsidRDefault="00A65232" w:rsidP="008216C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состав документации на проведение работ по сохранению объектов культурного наследия, требующей направления на государственную историко-культурную экспертизу; </w:t>
      </w:r>
    </w:p>
    <w:p w:rsidR="00A80F9C" w:rsidRDefault="00A80F9C" w:rsidP="008216C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 по определению факта уничтожения или повреждения объекта культурного наследия, а также размера причиненного ущерба;</w:t>
      </w:r>
    </w:p>
    <w:p w:rsidR="00933F1B" w:rsidRDefault="00A80F9C" w:rsidP="008216C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методические рекомендации по определению количества объектов культурного наследия федерального значения в целях </w:t>
      </w:r>
      <w:r w:rsidR="00933F1B">
        <w:rPr>
          <w:sz w:val="28"/>
          <w:szCs w:val="28"/>
        </w:rPr>
        <w:t>расчета размера субвенций, выделяемых бюджетам субъектов Российской Федерации на осуществление переданных полномочий по их государственной охране;</w:t>
      </w:r>
    </w:p>
    <w:p w:rsidR="00933F1B" w:rsidRDefault="00933F1B" w:rsidP="008216C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порядок проведения мероприятий по сохранению объектов культурного наследия;</w:t>
      </w:r>
    </w:p>
    <w:p w:rsidR="00A80F9C" w:rsidRDefault="00CE1A3B" w:rsidP="008216C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порядок </w:t>
      </w:r>
      <w:proofErr w:type="gramStart"/>
      <w:r>
        <w:rPr>
          <w:sz w:val="28"/>
          <w:szCs w:val="28"/>
        </w:rPr>
        <w:t>проведения мониторинга состояния объектов культурного наследия</w:t>
      </w:r>
      <w:proofErr w:type="gramEnd"/>
      <w:r>
        <w:rPr>
          <w:sz w:val="28"/>
          <w:szCs w:val="28"/>
        </w:rPr>
        <w:t>;</w:t>
      </w:r>
      <w:r w:rsidR="00933F1B">
        <w:rPr>
          <w:sz w:val="28"/>
          <w:szCs w:val="28"/>
        </w:rPr>
        <w:t xml:space="preserve"> </w:t>
      </w:r>
      <w:r w:rsidR="00A80F9C">
        <w:rPr>
          <w:sz w:val="28"/>
          <w:szCs w:val="28"/>
        </w:rPr>
        <w:t xml:space="preserve"> </w:t>
      </w:r>
    </w:p>
    <w:p w:rsidR="002950CF" w:rsidRDefault="002950CF" w:rsidP="008216C6">
      <w:pPr>
        <w:spacing w:line="480" w:lineRule="auto"/>
        <w:ind w:firstLine="708"/>
        <w:jc w:val="both"/>
        <w:rPr>
          <w:sz w:val="28"/>
          <w:szCs w:val="28"/>
        </w:rPr>
      </w:pPr>
      <w:r w:rsidRPr="008216C6">
        <w:rPr>
          <w:sz w:val="28"/>
          <w:szCs w:val="28"/>
        </w:rPr>
        <w:t xml:space="preserve">определить форму и сроки представления органами исполнительной власти субъектов Российской Федерации информации к ежегодному государственному докладу о </w:t>
      </w:r>
      <w:r w:rsidR="0084710C">
        <w:rPr>
          <w:sz w:val="28"/>
          <w:szCs w:val="28"/>
        </w:rPr>
        <w:t xml:space="preserve">состоянии культуры в Российской Федерации в части охраны и </w:t>
      </w:r>
      <w:r w:rsidRPr="008216C6">
        <w:rPr>
          <w:sz w:val="28"/>
          <w:szCs w:val="28"/>
        </w:rPr>
        <w:t>состояни</w:t>
      </w:r>
      <w:r w:rsidR="0084710C">
        <w:rPr>
          <w:sz w:val="28"/>
          <w:szCs w:val="28"/>
        </w:rPr>
        <w:t>я</w:t>
      </w:r>
      <w:r w:rsidRPr="008216C6">
        <w:rPr>
          <w:sz w:val="28"/>
          <w:szCs w:val="28"/>
        </w:rPr>
        <w:t xml:space="preserve"> объектов культурного наследия</w:t>
      </w:r>
      <w:r w:rsidR="00F955A0" w:rsidRPr="008216C6">
        <w:rPr>
          <w:sz w:val="28"/>
          <w:szCs w:val="28"/>
        </w:rPr>
        <w:t>;</w:t>
      </w:r>
    </w:p>
    <w:p w:rsidR="00BF1117" w:rsidRDefault="00BF1117" w:rsidP="008216C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форму типового охранного обязательства пользователя (собственника) объектом культурного наследия;</w:t>
      </w:r>
    </w:p>
    <w:p w:rsidR="009E0743" w:rsidRDefault="00BF1117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BA00FB">
        <w:rPr>
          <w:sz w:val="28"/>
          <w:szCs w:val="28"/>
        </w:rPr>
        <w:t xml:space="preserve">типовую форму </w:t>
      </w:r>
      <w:r>
        <w:rPr>
          <w:sz w:val="28"/>
          <w:szCs w:val="28"/>
        </w:rPr>
        <w:t xml:space="preserve">списка выявленных объектов культурного наследия, включая </w:t>
      </w:r>
      <w:r w:rsidR="00BA00FB">
        <w:rPr>
          <w:sz w:val="28"/>
          <w:szCs w:val="28"/>
        </w:rPr>
        <w:t>рекомендации по ее заполнению;</w:t>
      </w:r>
    </w:p>
    <w:p w:rsidR="009E0743" w:rsidRDefault="0084710C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обеспечить продолжение подготовки и издания Свода памятников архитектуры и монументального искусства России, Археологической карты России;</w:t>
      </w:r>
    </w:p>
    <w:p w:rsidR="0084710C" w:rsidRPr="00E14A8F" w:rsidRDefault="0084710C" w:rsidP="009E0743">
      <w:pPr>
        <w:spacing w:line="480" w:lineRule="auto"/>
        <w:ind w:firstLine="708"/>
        <w:jc w:val="both"/>
        <w:rPr>
          <w:sz w:val="28"/>
          <w:szCs w:val="28"/>
        </w:rPr>
      </w:pPr>
      <w:proofErr w:type="gramStart"/>
      <w:r w:rsidRPr="00E14A8F">
        <w:rPr>
          <w:sz w:val="28"/>
          <w:szCs w:val="28"/>
        </w:rPr>
        <w:t>обеспечить проведение на регулярной основе мероприятий по популяризации культурного наследия России, обмену опытом и повышению квалификации специалистов в области охраны объектов культурного наследия, включая развитие системы специализированных курсов повышения квалификации, периодических печатных изданий, телевизионных программ, посвященных сохранению культурного наследия, а также продолжение практики рассмотрения наиболее значимых вопросов сохранения, использования, популяризации и государственной охраны объектов культурного наследия, возникающих в деятельности федеральных</w:t>
      </w:r>
      <w:proofErr w:type="gramEnd"/>
      <w:r w:rsidRPr="00E14A8F">
        <w:rPr>
          <w:sz w:val="28"/>
          <w:szCs w:val="28"/>
        </w:rPr>
        <w:t xml:space="preserve"> и региональных органов государственной власти, научных, реставрационных и общественных организаций, на ежегодных всероссийских съездах органов охраны памятников истории и культуры, межрегиональных семинарах, других научно-практических мероприятиях.</w:t>
      </w:r>
    </w:p>
    <w:p w:rsidR="00B85910" w:rsidRPr="008216C6" w:rsidRDefault="001D5D8F" w:rsidP="008216C6">
      <w:pPr>
        <w:spacing w:line="48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85910" w:rsidRPr="008216C6">
        <w:rPr>
          <w:sz w:val="28"/>
          <w:szCs w:val="28"/>
        </w:rPr>
        <w:t xml:space="preserve">. Рекомендовать </w:t>
      </w:r>
      <w:r w:rsidR="00B85910" w:rsidRPr="008216C6">
        <w:rPr>
          <w:b/>
          <w:sz w:val="28"/>
          <w:szCs w:val="28"/>
        </w:rPr>
        <w:t>о</w:t>
      </w:r>
      <w:r w:rsidR="00B85910" w:rsidRPr="008216C6">
        <w:rPr>
          <w:b/>
          <w:color w:val="000000"/>
          <w:sz w:val="28"/>
          <w:szCs w:val="28"/>
        </w:rPr>
        <w:t>рганам государственной власти субъектов Российской Федерации:</w:t>
      </w:r>
    </w:p>
    <w:p w:rsidR="009E0743" w:rsidRDefault="00B85910" w:rsidP="009E0743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b/>
          <w:color w:val="000000"/>
          <w:sz w:val="28"/>
          <w:szCs w:val="28"/>
        </w:rPr>
        <w:tab/>
      </w:r>
      <w:r w:rsidR="009942B4" w:rsidRPr="008216C6">
        <w:rPr>
          <w:color w:val="000000"/>
          <w:sz w:val="28"/>
          <w:szCs w:val="28"/>
        </w:rPr>
        <w:t xml:space="preserve">организовать работу по подготовке региональных государственных докладов о состоянии объектов культурного наследия; </w:t>
      </w:r>
    </w:p>
    <w:p w:rsidR="009E0743" w:rsidRDefault="00E14A8F" w:rsidP="009E0743">
      <w:pPr>
        <w:spacing w:line="480" w:lineRule="auto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активизировать работу по выявлению объектов культурного наследия и постановке выявленных объектов культурного наследия на государственную охрану;</w:t>
      </w:r>
    </w:p>
    <w:p w:rsidR="009E0743" w:rsidRDefault="00E14A8F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активизировать работу по выявлению и организации достопримечательных мест, в том числе на базе музеев-заповедников и музеев-усадеб, определению границ их территории и характера использования территории в данных границах;</w:t>
      </w:r>
    </w:p>
    <w:p w:rsidR="009E0743" w:rsidRDefault="00E14A8F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активизировать работу по разработке и актуализации зон охраны объектов культурного наследия, включая определение характерных точек их границ, а также режимов использования территории и градостроительных регламентов в данных границах для ранее утвержденных зон охраны объектов культурного наследия;</w:t>
      </w:r>
    </w:p>
    <w:p w:rsidR="009E0743" w:rsidRDefault="00E14A8F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организовать деятельность по определению перечня исторических поселений</w:t>
      </w:r>
      <w:r w:rsidR="00235959">
        <w:rPr>
          <w:sz w:val="28"/>
          <w:szCs w:val="28"/>
        </w:rPr>
        <w:t xml:space="preserve"> регионального значения</w:t>
      </w:r>
      <w:r w:rsidRPr="00E14A8F">
        <w:rPr>
          <w:sz w:val="28"/>
          <w:szCs w:val="28"/>
        </w:rPr>
        <w:t xml:space="preserve">, разработке историко-культурных опорных планов </w:t>
      </w:r>
      <w:r w:rsidR="00235959">
        <w:rPr>
          <w:sz w:val="28"/>
          <w:szCs w:val="28"/>
        </w:rPr>
        <w:t xml:space="preserve">таких </w:t>
      </w:r>
      <w:r w:rsidRPr="00E14A8F">
        <w:rPr>
          <w:sz w:val="28"/>
          <w:szCs w:val="28"/>
        </w:rPr>
        <w:t>исторических поселений, а также по определению их границ и предметов охраны;</w:t>
      </w:r>
    </w:p>
    <w:p w:rsidR="009E0743" w:rsidRDefault="008F74CA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>обеспечить постоянный мониторинг состояния объектов культурного наследия;</w:t>
      </w:r>
    </w:p>
    <w:p w:rsidR="009E0743" w:rsidRDefault="008F74CA" w:rsidP="009E0743">
      <w:pPr>
        <w:spacing w:line="480" w:lineRule="auto"/>
        <w:ind w:firstLine="708"/>
        <w:jc w:val="both"/>
        <w:rPr>
          <w:sz w:val="28"/>
          <w:szCs w:val="28"/>
        </w:rPr>
      </w:pPr>
      <w:proofErr w:type="gramStart"/>
      <w:r w:rsidRPr="00E14A8F">
        <w:rPr>
          <w:sz w:val="28"/>
          <w:szCs w:val="28"/>
        </w:rPr>
        <w:t>разработать комплекс правовых, организационных и финансовых мер, направленных на существенное укрепление системы органов охраны объектов культурного наследия, имея ввиду укрепление их кадрового потенциала, материального обеспечения и организационной структуры с учетом того, что наиболее эффективной является такая система органов исполнительной власти, при которой на орган охраны объектов культурного наследия не возложено исполнение функций в иных отраслях, не связанных напрямую с реализацией</w:t>
      </w:r>
      <w:proofErr w:type="gramEnd"/>
      <w:r w:rsidRPr="00E14A8F">
        <w:rPr>
          <w:sz w:val="28"/>
          <w:szCs w:val="28"/>
        </w:rPr>
        <w:t xml:space="preserve"> полномочий по сохранению, использованию, популяризации и государственной охране объектов культурного наследия;</w:t>
      </w:r>
    </w:p>
    <w:p w:rsidR="009E0743" w:rsidRDefault="008F74CA" w:rsidP="009E0743">
      <w:pPr>
        <w:spacing w:line="480" w:lineRule="auto"/>
        <w:ind w:firstLine="708"/>
        <w:jc w:val="both"/>
        <w:rPr>
          <w:sz w:val="28"/>
          <w:szCs w:val="28"/>
        </w:rPr>
      </w:pPr>
      <w:r w:rsidRPr="00E14A8F">
        <w:rPr>
          <w:sz w:val="28"/>
          <w:szCs w:val="28"/>
        </w:rPr>
        <w:t xml:space="preserve">обеспечить разработку региональных целевых программ сохранения объектов культурного наследия, </w:t>
      </w:r>
      <w:proofErr w:type="gramStart"/>
      <w:r w:rsidRPr="00E14A8F">
        <w:rPr>
          <w:sz w:val="28"/>
          <w:szCs w:val="28"/>
        </w:rPr>
        <w:t>предусматривающих</w:t>
      </w:r>
      <w:proofErr w:type="gramEnd"/>
      <w:r w:rsidRPr="00E14A8F">
        <w:rPr>
          <w:sz w:val="28"/>
          <w:szCs w:val="28"/>
        </w:rPr>
        <w:t xml:space="preserve"> в том числе проведение мероприятий по инвентаризации объектов культурного наследия и мониторингу их состояния, подготовке документации для включения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(включая определение границ территории объекта культурного наследия и его предмета охраны) и регистрации в нем данных об объектах культурного наследия, разработке </w:t>
      </w:r>
      <w:proofErr w:type="gramStart"/>
      <w:r w:rsidRPr="00E14A8F">
        <w:rPr>
          <w:sz w:val="28"/>
          <w:szCs w:val="28"/>
        </w:rPr>
        <w:t>проектов зон охраны объектов культурного наследия</w:t>
      </w:r>
      <w:proofErr w:type="gramEnd"/>
      <w:r w:rsidRPr="00E14A8F">
        <w:rPr>
          <w:sz w:val="28"/>
          <w:szCs w:val="28"/>
        </w:rPr>
        <w:t>;</w:t>
      </w:r>
    </w:p>
    <w:p w:rsidR="00B1216F" w:rsidRPr="00E14A8F" w:rsidRDefault="00B1216F" w:rsidP="009E074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формирование при органах </w:t>
      </w:r>
      <w:r w:rsidR="003D4E4F">
        <w:rPr>
          <w:sz w:val="28"/>
          <w:szCs w:val="28"/>
        </w:rPr>
        <w:t xml:space="preserve">охраны </w:t>
      </w:r>
      <w:r>
        <w:rPr>
          <w:sz w:val="28"/>
          <w:szCs w:val="28"/>
        </w:rPr>
        <w:t>объектов культурного наследия экспертных научно-методических советов из числа ведущих научных специалистов</w:t>
      </w:r>
      <w:r w:rsidR="003D4E4F">
        <w:rPr>
          <w:sz w:val="28"/>
          <w:szCs w:val="28"/>
        </w:rPr>
        <w:t>-историков,</w:t>
      </w:r>
      <w:r>
        <w:rPr>
          <w:sz w:val="28"/>
          <w:szCs w:val="28"/>
        </w:rPr>
        <w:t xml:space="preserve"> искусствоведов, архитекторов, представителей организаций, уставной деятельностью которых является </w:t>
      </w:r>
      <w:r w:rsidR="003D4E4F">
        <w:rPr>
          <w:sz w:val="28"/>
          <w:szCs w:val="28"/>
        </w:rPr>
        <w:t xml:space="preserve">изучение и </w:t>
      </w:r>
      <w:r>
        <w:rPr>
          <w:sz w:val="28"/>
          <w:szCs w:val="28"/>
        </w:rPr>
        <w:t>сохранение объектов культурного наследия;</w:t>
      </w:r>
    </w:p>
    <w:p w:rsidR="00B85910" w:rsidRPr="008216C6" w:rsidRDefault="00B85910" w:rsidP="008216C6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ab/>
      </w:r>
      <w:proofErr w:type="gramStart"/>
      <w:r w:rsidRPr="008216C6">
        <w:rPr>
          <w:color w:val="000000"/>
          <w:sz w:val="28"/>
          <w:szCs w:val="28"/>
        </w:rPr>
        <w:t>обратить внимание на необходимость согласования с Министерством культуры Российской Федерации всех решений о создании, реорганизации, ликвидации органа исполнительной власти, осуществляющего переданные полномочия по государственной охране объектов культурного наследия федерального значения, утверждении его структуры и назначении его руководителя до принятия соответствующих решений высшим должностным лицом (руководителем высшего исполнительного органа государственной власти) субъекта Российской Федерации;</w:t>
      </w:r>
      <w:proofErr w:type="gramEnd"/>
    </w:p>
    <w:p w:rsidR="001A56E6" w:rsidRPr="008216C6" w:rsidRDefault="0097316B" w:rsidP="008216C6">
      <w:pPr>
        <w:spacing w:line="480" w:lineRule="auto"/>
        <w:jc w:val="both"/>
        <w:rPr>
          <w:sz w:val="28"/>
          <w:szCs w:val="28"/>
        </w:rPr>
      </w:pPr>
      <w:r w:rsidRPr="008216C6">
        <w:rPr>
          <w:color w:val="000000"/>
          <w:sz w:val="28"/>
          <w:szCs w:val="28"/>
        </w:rPr>
        <w:tab/>
      </w:r>
      <w:r w:rsidR="001A56E6" w:rsidRPr="008216C6">
        <w:rPr>
          <w:sz w:val="28"/>
          <w:szCs w:val="28"/>
        </w:rPr>
        <w:t xml:space="preserve">обеспечить разработку территорий и зон охраны </w:t>
      </w:r>
      <w:r w:rsidR="0038433B" w:rsidRPr="008216C6">
        <w:rPr>
          <w:sz w:val="28"/>
          <w:szCs w:val="28"/>
        </w:rPr>
        <w:t xml:space="preserve">объектов культурного наследия, входящих в состав </w:t>
      </w:r>
      <w:r w:rsidR="001A56E6" w:rsidRPr="008216C6">
        <w:rPr>
          <w:sz w:val="28"/>
          <w:szCs w:val="28"/>
        </w:rPr>
        <w:t xml:space="preserve">музеев-заповедников с обязательной </w:t>
      </w:r>
      <w:r w:rsidR="00151BA6" w:rsidRPr="008216C6">
        <w:rPr>
          <w:sz w:val="28"/>
          <w:szCs w:val="28"/>
        </w:rPr>
        <w:t xml:space="preserve">последующей </w:t>
      </w:r>
      <w:r w:rsidR="001A56E6" w:rsidRPr="008216C6">
        <w:rPr>
          <w:sz w:val="28"/>
          <w:szCs w:val="28"/>
        </w:rPr>
        <w:t xml:space="preserve">регистрацией ограничений (обременений) в </w:t>
      </w:r>
      <w:r w:rsidR="0038433B" w:rsidRPr="008216C6">
        <w:rPr>
          <w:sz w:val="28"/>
          <w:szCs w:val="28"/>
        </w:rPr>
        <w:t xml:space="preserve">государственном </w:t>
      </w:r>
      <w:r w:rsidR="001A56E6" w:rsidRPr="008216C6">
        <w:rPr>
          <w:sz w:val="28"/>
          <w:szCs w:val="28"/>
        </w:rPr>
        <w:t>кадастре недвижимо</w:t>
      </w:r>
      <w:r w:rsidR="0038433B" w:rsidRPr="008216C6">
        <w:rPr>
          <w:sz w:val="28"/>
          <w:szCs w:val="28"/>
        </w:rPr>
        <w:t>сти</w:t>
      </w:r>
      <w:r w:rsidR="001A56E6" w:rsidRPr="008216C6">
        <w:rPr>
          <w:sz w:val="28"/>
          <w:szCs w:val="28"/>
        </w:rPr>
        <w:t>;</w:t>
      </w:r>
    </w:p>
    <w:p w:rsidR="00151BA6" w:rsidRPr="008216C6" w:rsidRDefault="00151BA6" w:rsidP="008216C6">
      <w:pPr>
        <w:spacing w:line="480" w:lineRule="auto"/>
        <w:ind w:firstLine="708"/>
        <w:jc w:val="both"/>
        <w:rPr>
          <w:sz w:val="28"/>
          <w:szCs w:val="28"/>
        </w:rPr>
      </w:pPr>
      <w:r w:rsidRPr="008216C6">
        <w:rPr>
          <w:sz w:val="28"/>
          <w:szCs w:val="28"/>
        </w:rPr>
        <w:t xml:space="preserve">ускорить работу по </w:t>
      </w:r>
      <w:r w:rsidR="0038433B" w:rsidRPr="008216C6">
        <w:rPr>
          <w:sz w:val="28"/>
          <w:szCs w:val="28"/>
        </w:rPr>
        <w:t xml:space="preserve">подготовке документации, необходимой для </w:t>
      </w:r>
      <w:r w:rsidRPr="008216C6">
        <w:rPr>
          <w:sz w:val="28"/>
          <w:szCs w:val="28"/>
        </w:rPr>
        <w:t>регистрации объектов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B85910" w:rsidRPr="008216C6" w:rsidRDefault="00B85910" w:rsidP="008216C6">
      <w:pPr>
        <w:spacing w:line="480" w:lineRule="auto"/>
        <w:jc w:val="both"/>
        <w:rPr>
          <w:color w:val="000000"/>
          <w:sz w:val="28"/>
          <w:szCs w:val="28"/>
        </w:rPr>
      </w:pPr>
      <w:r w:rsidRPr="008216C6">
        <w:rPr>
          <w:color w:val="000000"/>
          <w:sz w:val="28"/>
          <w:szCs w:val="28"/>
        </w:rPr>
        <w:tab/>
      </w:r>
      <w:proofErr w:type="gramStart"/>
      <w:r w:rsidRPr="008216C6">
        <w:rPr>
          <w:color w:val="000000"/>
          <w:sz w:val="28"/>
          <w:szCs w:val="28"/>
        </w:rPr>
        <w:t>в рамках международного сотрудничества в сфере подготовки специалистов в области охраны объектов культурного наследия принять участие в 1</w:t>
      </w:r>
      <w:r w:rsidR="00E14A8F">
        <w:rPr>
          <w:color w:val="000000"/>
          <w:sz w:val="28"/>
          <w:szCs w:val="28"/>
        </w:rPr>
        <w:t>1</w:t>
      </w:r>
      <w:r w:rsidRPr="008216C6">
        <w:rPr>
          <w:color w:val="000000"/>
          <w:sz w:val="28"/>
          <w:szCs w:val="28"/>
        </w:rPr>
        <w:t xml:space="preserve"> европейской выставке по реставрации памятников истории и культуры "</w:t>
      </w:r>
      <w:r w:rsidRPr="008216C6">
        <w:rPr>
          <w:color w:val="000000"/>
          <w:sz w:val="28"/>
          <w:szCs w:val="28"/>
          <w:lang w:val="en-US"/>
        </w:rPr>
        <w:t>DENKMAL</w:t>
      </w:r>
      <w:r w:rsidRPr="008216C6">
        <w:rPr>
          <w:color w:val="000000"/>
          <w:sz w:val="28"/>
          <w:szCs w:val="28"/>
        </w:rPr>
        <w:t>-201</w:t>
      </w:r>
      <w:r w:rsidR="00E14A8F">
        <w:rPr>
          <w:color w:val="000000"/>
          <w:sz w:val="28"/>
          <w:szCs w:val="28"/>
        </w:rPr>
        <w:t>4</w:t>
      </w:r>
      <w:r w:rsidRPr="008216C6">
        <w:rPr>
          <w:color w:val="000000"/>
          <w:sz w:val="28"/>
          <w:szCs w:val="28"/>
        </w:rPr>
        <w:t xml:space="preserve">" в </w:t>
      </w:r>
      <w:r w:rsidR="0038433B" w:rsidRPr="008216C6">
        <w:rPr>
          <w:color w:val="000000"/>
          <w:sz w:val="28"/>
          <w:szCs w:val="28"/>
        </w:rPr>
        <w:t>г</w:t>
      </w:r>
      <w:r w:rsidRPr="008216C6">
        <w:rPr>
          <w:color w:val="000000"/>
          <w:sz w:val="28"/>
          <w:szCs w:val="28"/>
        </w:rPr>
        <w:t xml:space="preserve">. Лейпциге (Германия) </w:t>
      </w:r>
      <w:r w:rsidR="00E14A8F">
        <w:rPr>
          <w:color w:val="000000"/>
          <w:sz w:val="28"/>
          <w:szCs w:val="28"/>
        </w:rPr>
        <w:t xml:space="preserve">в 2014 году </w:t>
      </w:r>
      <w:r w:rsidRPr="008216C6">
        <w:rPr>
          <w:color w:val="000000"/>
          <w:sz w:val="28"/>
          <w:szCs w:val="28"/>
        </w:rPr>
        <w:t>с представлением информационных материалов об опыте проведения работ по сохранению объектов культурного наследия на территории субъекта Российской Федерации;</w:t>
      </w:r>
      <w:proofErr w:type="gramEnd"/>
    </w:p>
    <w:p w:rsidR="00B85910" w:rsidRDefault="0097316B" w:rsidP="008216C6">
      <w:pPr>
        <w:spacing w:line="480" w:lineRule="auto"/>
        <w:jc w:val="both"/>
        <w:rPr>
          <w:sz w:val="28"/>
          <w:szCs w:val="28"/>
        </w:rPr>
      </w:pPr>
      <w:r w:rsidRPr="008216C6">
        <w:rPr>
          <w:color w:val="000000"/>
          <w:sz w:val="28"/>
          <w:szCs w:val="28"/>
        </w:rPr>
        <w:tab/>
      </w:r>
      <w:proofErr w:type="gramStart"/>
      <w:r w:rsidR="00B85910" w:rsidRPr="008216C6">
        <w:rPr>
          <w:color w:val="000000"/>
          <w:sz w:val="28"/>
          <w:szCs w:val="28"/>
        </w:rPr>
        <w:t xml:space="preserve">при планировании средств на решение проблем в </w:t>
      </w:r>
      <w:r w:rsidR="00B85910" w:rsidRPr="008216C6">
        <w:rPr>
          <w:sz w:val="28"/>
          <w:szCs w:val="28"/>
        </w:rPr>
        <w:t>сфере государственной охраны, сохранения, использования и популяризации объектов культурного наследия внедрять программно-целевой метод бюджетного планирования, разрабатывая региональные целевые программы сохранения объектов культурного наследия, предусматривающие, в том числе, проведение мероприятий по инвентаризации объектов культурного наследия и мониторингу их состояния, подготовке документации для включения объектов культурного наследия в единый государственный реестр объектов культурного наследия (памятников</w:t>
      </w:r>
      <w:proofErr w:type="gramEnd"/>
      <w:r w:rsidR="00B85910" w:rsidRPr="008216C6">
        <w:rPr>
          <w:sz w:val="28"/>
          <w:szCs w:val="28"/>
        </w:rPr>
        <w:t xml:space="preserve"> истории и культуры) народов Российской Федерации и регистрации в нем данных об объектах культурного наследия, разработке </w:t>
      </w:r>
      <w:proofErr w:type="gramStart"/>
      <w:r w:rsidR="00B85910" w:rsidRPr="008216C6">
        <w:rPr>
          <w:sz w:val="28"/>
          <w:szCs w:val="28"/>
        </w:rPr>
        <w:t>проектов зон охраны объектов культурного наследия</w:t>
      </w:r>
      <w:proofErr w:type="gramEnd"/>
      <w:r w:rsidR="00B85910" w:rsidRPr="008216C6">
        <w:rPr>
          <w:sz w:val="28"/>
          <w:szCs w:val="28"/>
        </w:rPr>
        <w:t>.</w:t>
      </w:r>
    </w:p>
    <w:p w:rsidR="00D40CF4" w:rsidRPr="008216C6" w:rsidRDefault="00D40CF4" w:rsidP="008216C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Выразить благодарность Министерству культуры Российской Федерации и Правительству Ростовской области за хорошую организацию съезда.</w:t>
      </w:r>
    </w:p>
    <w:p w:rsidR="00B85910" w:rsidRPr="008216C6" w:rsidRDefault="00B85910" w:rsidP="008216C6">
      <w:pPr>
        <w:spacing w:line="480" w:lineRule="auto"/>
        <w:jc w:val="both"/>
        <w:rPr>
          <w:sz w:val="28"/>
          <w:szCs w:val="28"/>
        </w:rPr>
      </w:pPr>
      <w:r w:rsidRPr="008216C6">
        <w:rPr>
          <w:sz w:val="28"/>
          <w:szCs w:val="28"/>
        </w:rPr>
        <w:tab/>
      </w:r>
      <w:r w:rsidR="00D40CF4">
        <w:rPr>
          <w:sz w:val="28"/>
          <w:szCs w:val="28"/>
        </w:rPr>
        <w:t>10</w:t>
      </w:r>
      <w:r w:rsidRPr="008216C6">
        <w:rPr>
          <w:color w:val="000000"/>
          <w:sz w:val="28"/>
          <w:szCs w:val="28"/>
        </w:rPr>
        <w:t xml:space="preserve">. Согласиться с предложением </w:t>
      </w:r>
      <w:r w:rsidR="006F55D9">
        <w:rPr>
          <w:color w:val="000000"/>
          <w:sz w:val="28"/>
          <w:szCs w:val="28"/>
        </w:rPr>
        <w:t xml:space="preserve">губернатора Брянской области </w:t>
      </w:r>
      <w:proofErr w:type="spellStart"/>
      <w:r w:rsidR="006F55D9">
        <w:rPr>
          <w:color w:val="000000"/>
          <w:sz w:val="28"/>
          <w:szCs w:val="28"/>
        </w:rPr>
        <w:t>Н.В.Денина</w:t>
      </w:r>
      <w:proofErr w:type="spellEnd"/>
      <w:r w:rsidR="006F55D9">
        <w:rPr>
          <w:color w:val="000000"/>
          <w:sz w:val="28"/>
          <w:szCs w:val="28"/>
        </w:rPr>
        <w:t xml:space="preserve"> </w:t>
      </w:r>
      <w:r w:rsidRPr="008216C6">
        <w:rPr>
          <w:color w:val="000000"/>
          <w:sz w:val="28"/>
          <w:szCs w:val="28"/>
        </w:rPr>
        <w:t xml:space="preserve">о проведении </w:t>
      </w:r>
      <w:r w:rsidRPr="008216C6">
        <w:rPr>
          <w:color w:val="000000"/>
          <w:sz w:val="28"/>
          <w:szCs w:val="28"/>
          <w:lang w:val="en-US"/>
        </w:rPr>
        <w:t>XI</w:t>
      </w:r>
      <w:r w:rsidR="003B32D3" w:rsidRPr="008216C6">
        <w:rPr>
          <w:color w:val="000000"/>
          <w:sz w:val="28"/>
          <w:szCs w:val="28"/>
          <w:lang w:val="en-US"/>
        </w:rPr>
        <w:t>I</w:t>
      </w:r>
      <w:r w:rsidR="00DC0538">
        <w:rPr>
          <w:color w:val="000000"/>
          <w:sz w:val="28"/>
          <w:szCs w:val="28"/>
          <w:lang w:val="en-US"/>
        </w:rPr>
        <w:t>I</w:t>
      </w:r>
      <w:r w:rsidRPr="008216C6">
        <w:rPr>
          <w:color w:val="000000"/>
          <w:sz w:val="28"/>
          <w:szCs w:val="28"/>
        </w:rPr>
        <w:t xml:space="preserve"> Всероссийского съезда органов охраны памятников истории и культуры в  201</w:t>
      </w:r>
      <w:r w:rsidR="00DC0538">
        <w:rPr>
          <w:color w:val="000000"/>
          <w:sz w:val="28"/>
          <w:szCs w:val="28"/>
        </w:rPr>
        <w:t>4</w:t>
      </w:r>
      <w:r w:rsidR="003B32D3" w:rsidRPr="008216C6">
        <w:rPr>
          <w:color w:val="000000"/>
          <w:sz w:val="28"/>
          <w:szCs w:val="28"/>
        </w:rPr>
        <w:t xml:space="preserve"> г. в </w:t>
      </w:r>
      <w:r w:rsidR="00DC0538">
        <w:rPr>
          <w:color w:val="000000"/>
          <w:sz w:val="28"/>
          <w:szCs w:val="28"/>
        </w:rPr>
        <w:t>г. Брянске</w:t>
      </w:r>
      <w:r w:rsidRPr="008216C6">
        <w:rPr>
          <w:color w:val="000000"/>
          <w:sz w:val="28"/>
          <w:szCs w:val="28"/>
        </w:rPr>
        <w:t xml:space="preserve">. </w:t>
      </w:r>
    </w:p>
    <w:p w:rsidR="00B85910" w:rsidRPr="008216C6" w:rsidRDefault="00B85910" w:rsidP="008216C6">
      <w:pPr>
        <w:pStyle w:val="a4"/>
        <w:spacing w:line="480" w:lineRule="auto"/>
        <w:jc w:val="both"/>
        <w:rPr>
          <w:sz w:val="28"/>
          <w:szCs w:val="28"/>
        </w:rPr>
      </w:pPr>
      <w:r w:rsidRPr="008216C6">
        <w:rPr>
          <w:color w:val="000000"/>
          <w:sz w:val="28"/>
          <w:szCs w:val="28"/>
        </w:rPr>
        <w:t> </w:t>
      </w:r>
      <w:r w:rsidRPr="008216C6">
        <w:rPr>
          <w:rStyle w:val="a3"/>
          <w:i/>
          <w:iCs/>
          <w:color w:val="000000"/>
          <w:sz w:val="28"/>
          <w:szCs w:val="28"/>
        </w:rPr>
        <w:t xml:space="preserve">Резолюция принята </w:t>
      </w:r>
      <w:r w:rsidR="00DC0538">
        <w:rPr>
          <w:rStyle w:val="a3"/>
          <w:i/>
          <w:iCs/>
          <w:color w:val="000000"/>
          <w:sz w:val="28"/>
          <w:szCs w:val="28"/>
        </w:rPr>
        <w:t>2</w:t>
      </w:r>
      <w:r w:rsidR="003B32D3" w:rsidRPr="008216C6">
        <w:rPr>
          <w:rStyle w:val="a3"/>
          <w:i/>
          <w:iCs/>
          <w:color w:val="000000"/>
          <w:sz w:val="28"/>
          <w:szCs w:val="28"/>
        </w:rPr>
        <w:t>2</w:t>
      </w:r>
      <w:r w:rsidRPr="008216C6">
        <w:rPr>
          <w:rStyle w:val="a3"/>
          <w:i/>
          <w:iCs/>
          <w:color w:val="000000"/>
          <w:sz w:val="28"/>
          <w:szCs w:val="28"/>
        </w:rPr>
        <w:t xml:space="preserve"> </w:t>
      </w:r>
      <w:r w:rsidR="00DC0538">
        <w:rPr>
          <w:rStyle w:val="a3"/>
          <w:i/>
          <w:iCs/>
          <w:color w:val="000000"/>
          <w:sz w:val="28"/>
          <w:szCs w:val="28"/>
        </w:rPr>
        <w:t>августа</w:t>
      </w:r>
      <w:r w:rsidRPr="008216C6">
        <w:rPr>
          <w:rStyle w:val="a3"/>
          <w:i/>
          <w:iCs/>
          <w:color w:val="000000"/>
          <w:sz w:val="28"/>
          <w:szCs w:val="28"/>
        </w:rPr>
        <w:t xml:space="preserve"> 201</w:t>
      </w:r>
      <w:r w:rsidR="00DC0538">
        <w:rPr>
          <w:rStyle w:val="a3"/>
          <w:i/>
          <w:iCs/>
          <w:color w:val="000000"/>
          <w:sz w:val="28"/>
          <w:szCs w:val="28"/>
        </w:rPr>
        <w:t>3</w:t>
      </w:r>
      <w:r w:rsidRPr="008216C6">
        <w:rPr>
          <w:rStyle w:val="a3"/>
          <w:i/>
          <w:iCs/>
          <w:color w:val="000000"/>
          <w:sz w:val="28"/>
          <w:szCs w:val="28"/>
        </w:rPr>
        <w:t xml:space="preserve"> г. в г. </w:t>
      </w:r>
      <w:r w:rsidR="00DC0538">
        <w:rPr>
          <w:rStyle w:val="a3"/>
          <w:i/>
          <w:iCs/>
          <w:color w:val="000000"/>
          <w:sz w:val="28"/>
          <w:szCs w:val="28"/>
        </w:rPr>
        <w:t>Таганроге</w:t>
      </w:r>
      <w:r w:rsidRPr="008216C6">
        <w:rPr>
          <w:rStyle w:val="a3"/>
          <w:i/>
          <w:iCs/>
          <w:color w:val="000000"/>
          <w:sz w:val="28"/>
          <w:szCs w:val="28"/>
        </w:rPr>
        <w:t xml:space="preserve"> единогласно</w:t>
      </w:r>
    </w:p>
    <w:p w:rsidR="00CC1BCA" w:rsidRPr="008216C6" w:rsidRDefault="00CC1BCA" w:rsidP="008216C6">
      <w:pPr>
        <w:spacing w:line="480" w:lineRule="auto"/>
        <w:rPr>
          <w:sz w:val="28"/>
          <w:szCs w:val="28"/>
        </w:rPr>
      </w:pPr>
    </w:p>
    <w:sectPr w:rsidR="00CC1BCA" w:rsidRPr="008216C6" w:rsidSect="001A56E6">
      <w:headerReference w:type="default" r:id="rId6"/>
      <w:headerReference w:type="firs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04" w:rsidRDefault="00810A04">
      <w:r>
        <w:separator/>
      </w:r>
    </w:p>
  </w:endnote>
  <w:endnote w:type="continuationSeparator" w:id="0">
    <w:p w:rsidR="00810A04" w:rsidRDefault="0081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04" w:rsidRDefault="00810A04">
      <w:r>
        <w:separator/>
      </w:r>
    </w:p>
  </w:footnote>
  <w:footnote w:type="continuationSeparator" w:id="0">
    <w:p w:rsidR="00810A04" w:rsidRDefault="0081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D" w:rsidRDefault="001B675C">
    <w:pPr>
      <w:pStyle w:val="a5"/>
      <w:jc w:val="center"/>
    </w:pPr>
    <w:fldSimple w:instr="PAGE   \* MERGEFORMAT">
      <w:r w:rsidR="00676D05">
        <w:rPr>
          <w:noProof/>
        </w:rPr>
        <w:t>2</w:t>
      </w:r>
    </w:fldSimple>
  </w:p>
  <w:p w:rsidR="004C5D6D" w:rsidRDefault="004C5D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D" w:rsidRDefault="001B675C">
    <w:pPr>
      <w:pStyle w:val="a5"/>
      <w:jc w:val="center"/>
    </w:pPr>
    <w:fldSimple w:instr="PAGE   \* MERGEFORMAT">
      <w:r w:rsidR="00676D05">
        <w:rPr>
          <w:noProof/>
        </w:rPr>
        <w:t>1</w:t>
      </w:r>
    </w:fldSimple>
  </w:p>
  <w:p w:rsidR="004C5D6D" w:rsidRDefault="004C5D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10"/>
    <w:rsid w:val="00027EDF"/>
    <w:rsid w:val="0004190B"/>
    <w:rsid w:val="00073DBC"/>
    <w:rsid w:val="000920E6"/>
    <w:rsid w:val="000B067A"/>
    <w:rsid w:val="000D3250"/>
    <w:rsid w:val="000D4994"/>
    <w:rsid w:val="000E3921"/>
    <w:rsid w:val="000F0A5C"/>
    <w:rsid w:val="00103E1F"/>
    <w:rsid w:val="001236AF"/>
    <w:rsid w:val="00133AA9"/>
    <w:rsid w:val="001477CC"/>
    <w:rsid w:val="00151BA6"/>
    <w:rsid w:val="00163438"/>
    <w:rsid w:val="001A56E6"/>
    <w:rsid w:val="001A6C8C"/>
    <w:rsid w:val="001B675C"/>
    <w:rsid w:val="001D5D8F"/>
    <w:rsid w:val="001E2B0A"/>
    <w:rsid w:val="00202ED7"/>
    <w:rsid w:val="00235959"/>
    <w:rsid w:val="00245A00"/>
    <w:rsid w:val="002718F8"/>
    <w:rsid w:val="002830C4"/>
    <w:rsid w:val="002950CF"/>
    <w:rsid w:val="002F1D47"/>
    <w:rsid w:val="002F5EF5"/>
    <w:rsid w:val="00336789"/>
    <w:rsid w:val="0038433B"/>
    <w:rsid w:val="0039016E"/>
    <w:rsid w:val="00394EFC"/>
    <w:rsid w:val="003B32D3"/>
    <w:rsid w:val="003D3366"/>
    <w:rsid w:val="003D4E4F"/>
    <w:rsid w:val="00427D83"/>
    <w:rsid w:val="004B34CC"/>
    <w:rsid w:val="004B3927"/>
    <w:rsid w:val="004C5D6D"/>
    <w:rsid w:val="004D3445"/>
    <w:rsid w:val="004E34DE"/>
    <w:rsid w:val="00511569"/>
    <w:rsid w:val="00534AFC"/>
    <w:rsid w:val="005D3309"/>
    <w:rsid w:val="005F1E39"/>
    <w:rsid w:val="00605BE5"/>
    <w:rsid w:val="0064520D"/>
    <w:rsid w:val="00662BDC"/>
    <w:rsid w:val="00663C6C"/>
    <w:rsid w:val="00676D05"/>
    <w:rsid w:val="00682E30"/>
    <w:rsid w:val="006B607D"/>
    <w:rsid w:val="006D5AF7"/>
    <w:rsid w:val="006F2131"/>
    <w:rsid w:val="006F55D9"/>
    <w:rsid w:val="00740EF1"/>
    <w:rsid w:val="007900C2"/>
    <w:rsid w:val="007901DB"/>
    <w:rsid w:val="007A6E03"/>
    <w:rsid w:val="007B0E53"/>
    <w:rsid w:val="007C274A"/>
    <w:rsid w:val="007D4C27"/>
    <w:rsid w:val="00810A04"/>
    <w:rsid w:val="008216C6"/>
    <w:rsid w:val="0084710C"/>
    <w:rsid w:val="0087122F"/>
    <w:rsid w:val="008B2556"/>
    <w:rsid w:val="008F3DF2"/>
    <w:rsid w:val="008F74CA"/>
    <w:rsid w:val="00933F1B"/>
    <w:rsid w:val="0097316B"/>
    <w:rsid w:val="009770B1"/>
    <w:rsid w:val="009942B4"/>
    <w:rsid w:val="009C7D74"/>
    <w:rsid w:val="009D23ED"/>
    <w:rsid w:val="009E0743"/>
    <w:rsid w:val="00A40E5E"/>
    <w:rsid w:val="00A5001D"/>
    <w:rsid w:val="00A65232"/>
    <w:rsid w:val="00A80F9C"/>
    <w:rsid w:val="00B1216F"/>
    <w:rsid w:val="00B1341B"/>
    <w:rsid w:val="00B42806"/>
    <w:rsid w:val="00B85910"/>
    <w:rsid w:val="00BA00FB"/>
    <w:rsid w:val="00BA500C"/>
    <w:rsid w:val="00BC152B"/>
    <w:rsid w:val="00BF096A"/>
    <w:rsid w:val="00BF1117"/>
    <w:rsid w:val="00BF26C1"/>
    <w:rsid w:val="00BF37D6"/>
    <w:rsid w:val="00C14156"/>
    <w:rsid w:val="00C5717E"/>
    <w:rsid w:val="00C6110C"/>
    <w:rsid w:val="00CA39B5"/>
    <w:rsid w:val="00CC1BCA"/>
    <w:rsid w:val="00CE1A3B"/>
    <w:rsid w:val="00D00806"/>
    <w:rsid w:val="00D206FA"/>
    <w:rsid w:val="00D2649E"/>
    <w:rsid w:val="00D40CF4"/>
    <w:rsid w:val="00D46EF3"/>
    <w:rsid w:val="00D6550A"/>
    <w:rsid w:val="00D74F13"/>
    <w:rsid w:val="00D92391"/>
    <w:rsid w:val="00DC0538"/>
    <w:rsid w:val="00E14A8F"/>
    <w:rsid w:val="00E31188"/>
    <w:rsid w:val="00E33AE4"/>
    <w:rsid w:val="00E44448"/>
    <w:rsid w:val="00E77127"/>
    <w:rsid w:val="00E94F23"/>
    <w:rsid w:val="00EE6156"/>
    <w:rsid w:val="00F375B7"/>
    <w:rsid w:val="00F86D09"/>
    <w:rsid w:val="00F955A0"/>
    <w:rsid w:val="00FA42F5"/>
    <w:rsid w:val="00FF3921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910"/>
    <w:rPr>
      <w:b/>
      <w:bCs/>
    </w:rPr>
  </w:style>
  <w:style w:type="paragraph" w:styleId="a4">
    <w:name w:val="Normal (Web)"/>
    <w:basedOn w:val="a"/>
    <w:rsid w:val="00B8591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8591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B8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25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45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5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770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770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Работкевич Александр В.</cp:lastModifiedBy>
  <cp:revision>5</cp:revision>
  <dcterms:created xsi:type="dcterms:W3CDTF">2013-09-23T06:36:00Z</dcterms:created>
  <dcterms:modified xsi:type="dcterms:W3CDTF">2013-09-23T07:20:00Z</dcterms:modified>
</cp:coreProperties>
</file>